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DA" w:rsidRPr="00047947" w:rsidRDefault="003B35DA" w:rsidP="00CB6A18">
      <w:pPr>
        <w:jc w:val="left"/>
        <w:rPr>
          <w:color w:val="FF0000"/>
          <w:sz w:val="30"/>
          <w:szCs w:val="30"/>
        </w:rPr>
      </w:pPr>
      <w:r w:rsidRPr="00047947">
        <w:rPr>
          <w:rFonts w:hint="eastAsia"/>
          <w:sz w:val="18"/>
          <w:szCs w:val="18"/>
        </w:rPr>
        <w:t xml:space="preserve">                        </w:t>
      </w:r>
      <w:r w:rsidRPr="00047947">
        <w:rPr>
          <w:rFonts w:hint="eastAsia"/>
          <w:sz w:val="30"/>
          <w:szCs w:val="30"/>
        </w:rPr>
        <w:t xml:space="preserve"> </w:t>
      </w:r>
      <w:r w:rsidRPr="00047947">
        <w:rPr>
          <w:rFonts w:hint="eastAsia"/>
          <w:color w:val="FF0000"/>
          <w:sz w:val="30"/>
          <w:szCs w:val="30"/>
        </w:rPr>
        <w:t xml:space="preserve">  </w:t>
      </w:r>
      <w:r w:rsidR="00672C4F" w:rsidRPr="00047947">
        <w:rPr>
          <w:rFonts w:hint="eastAsia"/>
          <w:color w:val="FF0000"/>
          <w:sz w:val="30"/>
          <w:szCs w:val="30"/>
        </w:rPr>
        <w:t>逆变，变频，电机技术</w:t>
      </w:r>
    </w:p>
    <w:p w:rsidR="001F4CED" w:rsidRDefault="00672C4F" w:rsidP="00CB6A18">
      <w:pPr>
        <w:jc w:val="left"/>
        <w:rPr>
          <w:color w:val="FF0000"/>
          <w:sz w:val="18"/>
          <w:szCs w:val="18"/>
        </w:rPr>
      </w:pPr>
      <w:r w:rsidRPr="00047947">
        <w:rPr>
          <w:rFonts w:hint="eastAsia"/>
          <w:color w:val="FF0000"/>
          <w:sz w:val="18"/>
          <w:szCs w:val="18"/>
        </w:rPr>
        <w:t>逆变</w:t>
      </w:r>
      <w:r w:rsidR="000A22C0" w:rsidRPr="00047947">
        <w:rPr>
          <w:rFonts w:hint="eastAsia"/>
          <w:color w:val="FF0000"/>
          <w:sz w:val="18"/>
          <w:szCs w:val="18"/>
        </w:rPr>
        <w:t>器（</w:t>
      </w:r>
      <w:r w:rsidR="000A22C0" w:rsidRPr="00047947">
        <w:rPr>
          <w:color w:val="FF0000"/>
          <w:sz w:val="18"/>
          <w:szCs w:val="18"/>
        </w:rPr>
        <w:t>inverter</w:t>
      </w:r>
      <w:r w:rsidR="000A22C0" w:rsidRPr="00047947">
        <w:rPr>
          <w:rFonts w:hint="eastAsia"/>
          <w:color w:val="FF0000"/>
          <w:sz w:val="18"/>
          <w:szCs w:val="18"/>
        </w:rPr>
        <w:t>）</w:t>
      </w:r>
    </w:p>
    <w:p w:rsidR="004926A4" w:rsidRDefault="004926A4" w:rsidP="00CB6A18">
      <w:pPr>
        <w:jc w:val="left"/>
        <w:rPr>
          <w:color w:val="FF0000"/>
          <w:sz w:val="18"/>
          <w:szCs w:val="18"/>
        </w:rPr>
      </w:pPr>
    </w:p>
    <w:p w:rsidR="004926A4" w:rsidRPr="00047947" w:rsidRDefault="004926A4" w:rsidP="00CB6A18">
      <w:pPr>
        <w:jc w:val="left"/>
        <w:rPr>
          <w:color w:val="FF0000"/>
          <w:sz w:val="18"/>
          <w:szCs w:val="18"/>
        </w:rPr>
      </w:pPr>
      <w:r>
        <w:rPr>
          <w:noProof/>
          <w:color w:val="FF0000"/>
          <w:sz w:val="18"/>
          <w:szCs w:val="18"/>
        </w:rPr>
        <w:drawing>
          <wp:inline distT="0" distB="0" distL="0" distR="0">
            <wp:extent cx="2746032" cy="1584251"/>
            <wp:effectExtent l="19050" t="0" r="0" b="0"/>
            <wp:docPr id="11" name="图片 10" descr="1272341959-606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2341959-606488.jpg"/>
                    <pic:cNvPicPr/>
                  </pic:nvPicPr>
                  <pic:blipFill>
                    <a:blip r:embed="rId7"/>
                    <a:stretch>
                      <a:fillRect/>
                    </a:stretch>
                  </pic:blipFill>
                  <pic:spPr>
                    <a:xfrm>
                      <a:off x="0" y="0"/>
                      <a:ext cx="2761971" cy="1593447"/>
                    </a:xfrm>
                    <a:prstGeom prst="rect">
                      <a:avLst/>
                    </a:prstGeom>
                  </pic:spPr>
                </pic:pic>
              </a:graphicData>
            </a:graphic>
          </wp:inline>
        </w:drawing>
      </w:r>
    </w:p>
    <w:p w:rsidR="00404DEA" w:rsidRPr="00047947" w:rsidRDefault="00404DEA" w:rsidP="00CB6A18">
      <w:pPr>
        <w:jc w:val="left"/>
        <w:rPr>
          <w:color w:val="7030A0"/>
          <w:sz w:val="18"/>
          <w:szCs w:val="18"/>
        </w:rPr>
      </w:pPr>
      <w:r w:rsidRPr="00047947">
        <w:rPr>
          <w:rFonts w:hint="eastAsia"/>
          <w:color w:val="7030A0"/>
          <w:sz w:val="18"/>
          <w:szCs w:val="18"/>
        </w:rPr>
        <w:t>（一）一般的逆变电源设计框图</w:t>
      </w:r>
    </w:p>
    <w:p w:rsidR="001F4CED" w:rsidRPr="00047947" w:rsidRDefault="003B35DA" w:rsidP="00CB6A18">
      <w:pPr>
        <w:jc w:val="left"/>
        <w:rPr>
          <w:rFonts w:ascii="Arial" w:hAnsi="Arial" w:cs="Arial"/>
          <w:color w:val="000000"/>
          <w:sz w:val="18"/>
          <w:szCs w:val="18"/>
          <w:shd w:val="clear" w:color="auto" w:fill="FFFFFF"/>
        </w:rPr>
      </w:pPr>
      <w:r w:rsidRPr="00047947">
        <w:rPr>
          <w:rFonts w:ascii="Arial" w:hAnsi="Arial" w:cs="Arial" w:hint="eastAsia"/>
          <w:color w:val="000000"/>
          <w:sz w:val="18"/>
          <w:szCs w:val="18"/>
          <w:shd w:val="clear" w:color="auto" w:fill="FFFFFF"/>
        </w:rPr>
        <w:t>通俗地说：把蓄电池里的低压直流电源，</w:t>
      </w:r>
      <w:r w:rsidR="001F4CED" w:rsidRPr="00047947">
        <w:rPr>
          <w:rFonts w:ascii="Arial" w:hAnsi="Arial" w:cs="Arial" w:hint="eastAsia"/>
          <w:color w:val="000000"/>
          <w:sz w:val="18"/>
          <w:szCs w:val="18"/>
          <w:shd w:val="clear" w:color="auto" w:fill="FFFFFF"/>
        </w:rPr>
        <w:t>通过升压到直流</w:t>
      </w:r>
      <w:r w:rsidR="001F4CED" w:rsidRPr="00047947">
        <w:rPr>
          <w:rFonts w:ascii="Arial" w:hAnsi="Arial" w:cs="Arial" w:hint="eastAsia"/>
          <w:color w:val="000000"/>
          <w:sz w:val="18"/>
          <w:szCs w:val="18"/>
          <w:shd w:val="clear" w:color="auto" w:fill="FFFFFF"/>
        </w:rPr>
        <w:t>310v-400v</w:t>
      </w:r>
      <w:r w:rsidR="001F4CED" w:rsidRPr="00047947">
        <w:rPr>
          <w:rFonts w:ascii="Arial" w:hAnsi="Arial" w:cs="Arial" w:hint="eastAsia"/>
          <w:color w:val="000000"/>
          <w:sz w:val="18"/>
          <w:szCs w:val="18"/>
          <w:shd w:val="clear" w:color="auto" w:fill="FFFFFF"/>
        </w:rPr>
        <w:t>范围内，然后用处理器控制后级开关管，最后进行滤波，得到频率</w:t>
      </w:r>
      <w:r w:rsidR="001F4CED" w:rsidRPr="00047947">
        <w:rPr>
          <w:rFonts w:ascii="Arial" w:hAnsi="Arial" w:cs="Arial" w:hint="eastAsia"/>
          <w:color w:val="000000"/>
          <w:sz w:val="18"/>
          <w:szCs w:val="18"/>
          <w:shd w:val="clear" w:color="auto" w:fill="FFFFFF"/>
        </w:rPr>
        <w:t>50hz/220v</w:t>
      </w:r>
      <w:r w:rsidR="001F4CED" w:rsidRPr="00047947">
        <w:rPr>
          <w:rFonts w:ascii="Arial" w:hAnsi="Arial" w:cs="Arial" w:hint="eastAsia"/>
          <w:color w:val="000000"/>
          <w:sz w:val="18"/>
          <w:szCs w:val="18"/>
          <w:shd w:val="clear" w:color="auto" w:fill="FFFFFF"/>
        </w:rPr>
        <w:t>的市电。</w:t>
      </w:r>
    </w:p>
    <w:p w:rsidR="005451B1" w:rsidRPr="00047947" w:rsidRDefault="005451B1" w:rsidP="00CB6A18">
      <w:pPr>
        <w:jc w:val="left"/>
        <w:rPr>
          <w:rFonts w:ascii="Arial" w:hAnsi="Arial" w:cs="Arial"/>
          <w:color w:val="000000"/>
          <w:sz w:val="18"/>
          <w:szCs w:val="18"/>
          <w:shd w:val="clear" w:color="auto" w:fill="FFFFFF"/>
        </w:rPr>
      </w:pPr>
      <w:r w:rsidRPr="00047947">
        <w:rPr>
          <w:rFonts w:ascii="Arial" w:hAnsi="Arial" w:cs="Arial" w:hint="eastAsia"/>
          <w:color w:val="000000"/>
          <w:sz w:val="18"/>
          <w:szCs w:val="18"/>
          <w:shd w:val="clear" w:color="auto" w:fill="FFFFFF"/>
        </w:rPr>
        <w:t>有了逆变器，就可利用直流电（</w:t>
      </w:r>
      <w:hyperlink r:id="rId8" w:history="1">
        <w:r w:rsidRPr="00047947">
          <w:rPr>
            <w:rFonts w:ascii="Arial" w:hAnsi="Arial" w:cs="Arial" w:hint="eastAsia"/>
            <w:color w:val="000000"/>
            <w:sz w:val="18"/>
            <w:szCs w:val="18"/>
            <w:shd w:val="clear" w:color="auto" w:fill="FFFFFF"/>
          </w:rPr>
          <w:t>蓄电池</w:t>
        </w:r>
      </w:hyperlink>
      <w:r w:rsidRPr="00047947">
        <w:rPr>
          <w:rFonts w:ascii="Arial" w:hAnsi="Arial" w:cs="Arial" w:hint="eastAsia"/>
          <w:color w:val="000000"/>
          <w:sz w:val="18"/>
          <w:szCs w:val="18"/>
          <w:shd w:val="clear" w:color="auto" w:fill="FFFFFF"/>
        </w:rPr>
        <w:t>、开关电源、燃料</w:t>
      </w:r>
      <w:hyperlink r:id="rId9" w:history="1">
        <w:r w:rsidRPr="00047947">
          <w:rPr>
            <w:rFonts w:ascii="Arial" w:hAnsi="Arial" w:cs="Arial" w:hint="eastAsia"/>
            <w:color w:val="000000"/>
            <w:sz w:val="18"/>
            <w:szCs w:val="18"/>
            <w:shd w:val="clear" w:color="auto" w:fill="FFFFFF"/>
          </w:rPr>
          <w:t>电池</w:t>
        </w:r>
      </w:hyperlink>
      <w:r w:rsidRPr="00047947">
        <w:rPr>
          <w:rFonts w:ascii="Arial" w:hAnsi="Arial" w:cs="Arial" w:hint="eastAsia"/>
          <w:color w:val="000000"/>
          <w:sz w:val="18"/>
          <w:szCs w:val="18"/>
          <w:shd w:val="clear" w:color="auto" w:fill="FFFFFF"/>
        </w:rPr>
        <w:t>等）转换成交流电为电器提供稳定可靠得用电保障，如</w:t>
      </w:r>
      <w:hyperlink r:id="rId10" w:history="1">
        <w:r w:rsidRPr="00047947">
          <w:rPr>
            <w:rFonts w:ascii="Arial" w:hAnsi="Arial" w:cs="Arial" w:hint="eastAsia"/>
            <w:color w:val="000000"/>
            <w:sz w:val="18"/>
            <w:szCs w:val="18"/>
            <w:shd w:val="clear" w:color="auto" w:fill="FFFFFF"/>
          </w:rPr>
          <w:t>笔记本电脑</w:t>
        </w:r>
      </w:hyperlink>
      <w:r w:rsidRPr="00047947">
        <w:rPr>
          <w:rFonts w:ascii="Arial" w:hAnsi="Arial" w:cs="Arial" w:hint="eastAsia"/>
          <w:color w:val="000000"/>
          <w:sz w:val="18"/>
          <w:szCs w:val="18"/>
          <w:shd w:val="clear" w:color="auto" w:fill="FFFFFF"/>
        </w:rPr>
        <w:t>、</w:t>
      </w:r>
      <w:hyperlink r:id="rId11" w:history="1">
        <w:r w:rsidRPr="00047947">
          <w:rPr>
            <w:rFonts w:ascii="Arial" w:hAnsi="Arial" w:cs="Arial" w:hint="eastAsia"/>
            <w:color w:val="000000"/>
            <w:sz w:val="18"/>
            <w:szCs w:val="18"/>
            <w:shd w:val="clear" w:color="auto" w:fill="FFFFFF"/>
          </w:rPr>
          <w:t>手机</w:t>
        </w:r>
      </w:hyperlink>
      <w:r w:rsidRPr="00047947">
        <w:rPr>
          <w:rFonts w:ascii="Arial" w:hAnsi="Arial" w:cs="Arial" w:hint="eastAsia"/>
          <w:color w:val="000000"/>
          <w:sz w:val="18"/>
          <w:szCs w:val="18"/>
          <w:shd w:val="clear" w:color="auto" w:fill="FFFFFF"/>
        </w:rPr>
        <w:t>、手持</w:t>
      </w:r>
      <w:r w:rsidRPr="00047947">
        <w:rPr>
          <w:rFonts w:ascii="Arial" w:hAnsi="Arial" w:cs="Arial" w:hint="eastAsia"/>
          <w:color w:val="000000"/>
          <w:sz w:val="18"/>
          <w:szCs w:val="18"/>
          <w:shd w:val="clear" w:color="auto" w:fill="FFFFFF"/>
        </w:rPr>
        <w:t>PC</w:t>
      </w:r>
      <w:r w:rsidRPr="00047947">
        <w:rPr>
          <w:rFonts w:ascii="Arial" w:hAnsi="Arial" w:cs="Arial" w:hint="eastAsia"/>
          <w:color w:val="000000"/>
          <w:sz w:val="18"/>
          <w:szCs w:val="18"/>
          <w:shd w:val="clear" w:color="auto" w:fill="FFFFFF"/>
        </w:rPr>
        <w:t>、</w:t>
      </w:r>
      <w:hyperlink r:id="rId12" w:history="1">
        <w:r w:rsidRPr="00047947">
          <w:rPr>
            <w:rFonts w:ascii="Arial" w:hAnsi="Arial" w:cs="Arial" w:hint="eastAsia"/>
            <w:color w:val="000000"/>
            <w:sz w:val="18"/>
            <w:szCs w:val="18"/>
            <w:shd w:val="clear" w:color="auto" w:fill="FFFFFF"/>
          </w:rPr>
          <w:t>数码相机</w:t>
        </w:r>
      </w:hyperlink>
      <w:r w:rsidRPr="00047947">
        <w:rPr>
          <w:rFonts w:ascii="Arial" w:hAnsi="Arial" w:cs="Arial" w:hint="eastAsia"/>
          <w:color w:val="000000"/>
          <w:sz w:val="18"/>
          <w:szCs w:val="18"/>
          <w:shd w:val="clear" w:color="auto" w:fill="FFFFFF"/>
        </w:rPr>
        <w:t>以及各类仪器等；逆变器还可与发电机配套使用，能有效地节约燃料、减少噪音；在风能、</w:t>
      </w:r>
      <w:hyperlink r:id="rId13" w:history="1">
        <w:r w:rsidRPr="00047947">
          <w:rPr>
            <w:rFonts w:ascii="Arial" w:hAnsi="Arial" w:cs="Arial" w:hint="eastAsia"/>
            <w:color w:val="000000"/>
            <w:sz w:val="18"/>
            <w:szCs w:val="18"/>
            <w:shd w:val="clear" w:color="auto" w:fill="FFFFFF"/>
          </w:rPr>
          <w:t>太阳</w:t>
        </w:r>
      </w:hyperlink>
      <w:r w:rsidRPr="00047947">
        <w:rPr>
          <w:rFonts w:ascii="Arial" w:hAnsi="Arial" w:cs="Arial" w:hint="eastAsia"/>
          <w:color w:val="000000"/>
          <w:sz w:val="18"/>
          <w:szCs w:val="18"/>
          <w:shd w:val="clear" w:color="auto" w:fill="FFFFFF"/>
        </w:rPr>
        <w:t>能领域，逆变器更是必不可少。</w:t>
      </w:r>
      <w:r w:rsidRPr="00047947">
        <w:rPr>
          <w:rFonts w:ascii="Arial" w:hAnsi="Arial" w:cs="Arial" w:hint="eastAsia"/>
          <w:color w:val="000000"/>
          <w:sz w:val="18"/>
          <w:szCs w:val="18"/>
          <w:shd w:val="clear" w:color="auto" w:fill="FFFFFF"/>
        </w:rPr>
        <w:t xml:space="preserve"> </w:t>
      </w:r>
      <w:r w:rsidRPr="00047947">
        <w:rPr>
          <w:rFonts w:ascii="Arial" w:hAnsi="Arial" w:cs="Arial" w:hint="eastAsia"/>
          <w:color w:val="000000"/>
          <w:sz w:val="18"/>
          <w:szCs w:val="18"/>
          <w:shd w:val="clear" w:color="auto" w:fill="FFFFFF"/>
        </w:rPr>
        <w:t>小型逆变器还可利用</w:t>
      </w:r>
      <w:hyperlink r:id="rId14" w:history="1">
        <w:r w:rsidRPr="00047947">
          <w:rPr>
            <w:rFonts w:ascii="Arial" w:hAnsi="Arial" w:cs="Arial" w:hint="eastAsia"/>
            <w:color w:val="000000"/>
            <w:sz w:val="18"/>
            <w:szCs w:val="18"/>
            <w:shd w:val="clear" w:color="auto" w:fill="FFFFFF"/>
          </w:rPr>
          <w:t>汽车</w:t>
        </w:r>
      </w:hyperlink>
      <w:r w:rsidRPr="00047947">
        <w:rPr>
          <w:rFonts w:ascii="Arial" w:hAnsi="Arial" w:cs="Arial" w:hint="eastAsia"/>
          <w:color w:val="000000"/>
          <w:sz w:val="18"/>
          <w:szCs w:val="18"/>
          <w:shd w:val="clear" w:color="auto" w:fill="FFFFFF"/>
        </w:rPr>
        <w:t>、</w:t>
      </w:r>
      <w:hyperlink r:id="rId15" w:history="1">
        <w:r w:rsidRPr="00047947">
          <w:rPr>
            <w:rFonts w:ascii="Arial" w:hAnsi="Arial" w:cs="Arial" w:hint="eastAsia"/>
            <w:color w:val="000000"/>
            <w:sz w:val="18"/>
            <w:szCs w:val="18"/>
            <w:shd w:val="clear" w:color="auto" w:fill="FFFFFF"/>
          </w:rPr>
          <w:t>轮船</w:t>
        </w:r>
      </w:hyperlink>
      <w:r w:rsidRPr="00047947">
        <w:rPr>
          <w:rFonts w:ascii="Arial" w:hAnsi="Arial" w:cs="Arial" w:hint="eastAsia"/>
          <w:color w:val="000000"/>
          <w:sz w:val="18"/>
          <w:szCs w:val="18"/>
          <w:shd w:val="clear" w:color="auto" w:fill="FFFFFF"/>
        </w:rPr>
        <w:t>、便携供电设备，在野外提供交流电源。</w:t>
      </w:r>
    </w:p>
    <w:p w:rsidR="005451B1" w:rsidRPr="00047947" w:rsidRDefault="005451B1" w:rsidP="00CB6A18">
      <w:pPr>
        <w:jc w:val="left"/>
        <w:rPr>
          <w:rFonts w:ascii="Arial" w:hAnsi="Arial" w:cs="Arial"/>
          <w:color w:val="000000"/>
          <w:sz w:val="18"/>
          <w:szCs w:val="18"/>
          <w:shd w:val="clear" w:color="auto" w:fill="FFFFFF"/>
        </w:rPr>
      </w:pPr>
      <w:r w:rsidRPr="00047947">
        <w:rPr>
          <w:rFonts w:ascii="Arial" w:hAnsi="Arial" w:cs="Arial" w:hint="eastAsia"/>
          <w:color w:val="000000"/>
          <w:sz w:val="18"/>
          <w:szCs w:val="18"/>
          <w:shd w:val="clear" w:color="auto" w:fill="FFFFFF"/>
        </w:rPr>
        <w:t>逆变器有着广泛的用途，它可用于各类交通工具，如汽车、各类舰船以及飞行器，在太阳能及风能发电领域，逆变器有着不可替代的作用。</w:t>
      </w:r>
    </w:p>
    <w:p w:rsidR="005451B1" w:rsidRPr="00047947" w:rsidRDefault="005451B1" w:rsidP="00CB6A18">
      <w:pPr>
        <w:jc w:val="left"/>
        <w:rPr>
          <w:rFonts w:ascii="Arial" w:hAnsi="Arial" w:cs="Arial"/>
          <w:color w:val="000000"/>
          <w:sz w:val="18"/>
          <w:szCs w:val="18"/>
          <w:shd w:val="clear" w:color="auto" w:fill="FFFFFF"/>
        </w:rPr>
      </w:pPr>
    </w:p>
    <w:p w:rsidR="00672C4F" w:rsidRPr="00047947" w:rsidRDefault="005451B1" w:rsidP="00CB6A18">
      <w:pPr>
        <w:jc w:val="left"/>
        <w:rPr>
          <w:rFonts w:ascii="Arial" w:hAnsi="Arial" w:cs="Arial"/>
          <w:color w:val="000000"/>
          <w:sz w:val="18"/>
          <w:szCs w:val="18"/>
          <w:shd w:val="clear" w:color="auto" w:fill="FFFFFF"/>
        </w:rPr>
      </w:pPr>
      <w:r w:rsidRPr="00047947">
        <w:rPr>
          <w:rFonts w:ascii="Arial" w:hAnsi="Arial" w:cs="Arial" w:hint="eastAsia"/>
          <w:color w:val="000000"/>
          <w:sz w:val="18"/>
          <w:szCs w:val="18"/>
          <w:shd w:val="clear" w:color="auto" w:fill="FFFFFF"/>
        </w:rPr>
        <w:t>两款</w:t>
      </w:r>
      <w:r w:rsidR="00672C4F" w:rsidRPr="00047947">
        <w:rPr>
          <w:rFonts w:ascii="Arial" w:hAnsi="Arial" w:cs="Arial" w:hint="eastAsia"/>
          <w:color w:val="000000"/>
          <w:sz w:val="18"/>
          <w:szCs w:val="18"/>
          <w:shd w:val="clear" w:color="auto" w:fill="FFFFFF"/>
        </w:rPr>
        <w:t>逆变的设计框图</w:t>
      </w:r>
    </w:p>
    <w:p w:rsidR="00672C4F" w:rsidRPr="00047947" w:rsidRDefault="00672C4F" w:rsidP="00047947">
      <w:pPr>
        <w:ind w:firstLineChars="200" w:firstLine="360"/>
        <w:jc w:val="left"/>
        <w:rPr>
          <w:color w:val="002060"/>
          <w:sz w:val="18"/>
          <w:szCs w:val="18"/>
        </w:rPr>
      </w:pPr>
    </w:p>
    <w:p w:rsidR="000C3F4C" w:rsidRPr="00047947" w:rsidRDefault="00672C4F" w:rsidP="00CB6A18">
      <w:pPr>
        <w:jc w:val="left"/>
        <w:rPr>
          <w:color w:val="002060"/>
          <w:sz w:val="18"/>
          <w:szCs w:val="18"/>
        </w:rPr>
      </w:pPr>
      <w:r w:rsidRPr="00047947">
        <w:rPr>
          <w:noProof/>
          <w:color w:val="002060"/>
          <w:sz w:val="18"/>
          <w:szCs w:val="18"/>
        </w:rPr>
        <w:drawing>
          <wp:inline distT="0" distB="0" distL="0" distR="0">
            <wp:extent cx="5274310" cy="3114675"/>
            <wp:effectExtent l="19050" t="0" r="2540" b="0"/>
            <wp:docPr id="1" name="图片 0" descr="QQ截图20150416103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416103332.png"/>
                    <pic:cNvPicPr/>
                  </pic:nvPicPr>
                  <pic:blipFill>
                    <a:blip r:embed="rId16"/>
                    <a:stretch>
                      <a:fillRect/>
                    </a:stretch>
                  </pic:blipFill>
                  <pic:spPr>
                    <a:xfrm>
                      <a:off x="0" y="0"/>
                      <a:ext cx="5274310" cy="3114675"/>
                    </a:xfrm>
                    <a:prstGeom prst="rect">
                      <a:avLst/>
                    </a:prstGeom>
                  </pic:spPr>
                </pic:pic>
              </a:graphicData>
            </a:graphic>
          </wp:inline>
        </w:drawing>
      </w:r>
    </w:p>
    <w:p w:rsidR="00337195" w:rsidRPr="00047947" w:rsidRDefault="00337195" w:rsidP="00CB6A18">
      <w:pPr>
        <w:jc w:val="left"/>
        <w:rPr>
          <w:rFonts w:ascii="Arial" w:hAnsi="Arial" w:cs="Arial"/>
          <w:color w:val="000000"/>
          <w:sz w:val="18"/>
          <w:szCs w:val="18"/>
          <w:shd w:val="clear" w:color="auto" w:fill="FFFFFF"/>
        </w:rPr>
      </w:pPr>
    </w:p>
    <w:p w:rsidR="005451B1" w:rsidRPr="00047947" w:rsidRDefault="005451B1" w:rsidP="00CB6A18">
      <w:pPr>
        <w:jc w:val="left"/>
        <w:rPr>
          <w:rFonts w:ascii="Arial" w:hAnsi="Arial" w:cs="Arial"/>
          <w:color w:val="000000"/>
          <w:sz w:val="18"/>
          <w:szCs w:val="18"/>
          <w:shd w:val="clear" w:color="auto" w:fill="FFFFFF"/>
        </w:rPr>
      </w:pPr>
      <w:r w:rsidRPr="00047947">
        <w:rPr>
          <w:rFonts w:ascii="Arial" w:hAnsi="Arial" w:cs="Arial" w:hint="eastAsia"/>
          <w:noProof/>
          <w:color w:val="000000"/>
          <w:sz w:val="18"/>
          <w:szCs w:val="18"/>
          <w:shd w:val="clear" w:color="auto" w:fill="FFFFFF"/>
        </w:rPr>
        <w:lastRenderedPageBreak/>
        <w:drawing>
          <wp:inline distT="0" distB="0" distL="0" distR="0">
            <wp:extent cx="5274310" cy="3491957"/>
            <wp:effectExtent l="19050" t="0" r="2540" b="0"/>
            <wp:docPr id="8" name="图片 0" descr="逆变电源框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逆变电源框图.png"/>
                    <pic:cNvPicPr/>
                  </pic:nvPicPr>
                  <pic:blipFill>
                    <a:blip r:embed="rId17"/>
                    <a:stretch>
                      <a:fillRect/>
                    </a:stretch>
                  </pic:blipFill>
                  <pic:spPr>
                    <a:xfrm>
                      <a:off x="0" y="0"/>
                      <a:ext cx="5274310" cy="3491957"/>
                    </a:xfrm>
                    <a:prstGeom prst="rect">
                      <a:avLst/>
                    </a:prstGeom>
                  </pic:spPr>
                </pic:pic>
              </a:graphicData>
            </a:graphic>
          </wp:inline>
        </w:drawing>
      </w:r>
    </w:p>
    <w:p w:rsidR="00672C4F" w:rsidRDefault="00404DEA" w:rsidP="00CB6A18">
      <w:pPr>
        <w:jc w:val="left"/>
        <w:rPr>
          <w:rFonts w:hint="eastAsia"/>
          <w:color w:val="7030A0"/>
          <w:sz w:val="18"/>
          <w:szCs w:val="18"/>
        </w:rPr>
      </w:pPr>
      <w:r w:rsidRPr="00047947">
        <w:rPr>
          <w:rFonts w:hint="eastAsia"/>
          <w:color w:val="7030A0"/>
          <w:sz w:val="18"/>
          <w:szCs w:val="18"/>
        </w:rPr>
        <w:t>（二）</w:t>
      </w:r>
      <w:r w:rsidR="00672C4F" w:rsidRPr="00047947">
        <w:rPr>
          <w:rFonts w:hint="eastAsia"/>
          <w:color w:val="7030A0"/>
          <w:sz w:val="18"/>
          <w:szCs w:val="18"/>
        </w:rPr>
        <w:t>光伏逆变的工作原理：</w:t>
      </w:r>
    </w:p>
    <w:p w:rsidR="00786843" w:rsidRDefault="00786843" w:rsidP="00CB6A18">
      <w:pPr>
        <w:jc w:val="left"/>
        <w:rPr>
          <w:rFonts w:hint="eastAsia"/>
          <w:color w:val="7030A0"/>
          <w:sz w:val="18"/>
          <w:szCs w:val="18"/>
        </w:rPr>
      </w:pPr>
    </w:p>
    <w:p w:rsidR="00786843" w:rsidRDefault="00786843" w:rsidP="00CB6A18">
      <w:pPr>
        <w:jc w:val="left"/>
        <w:rPr>
          <w:rFonts w:hint="eastAsia"/>
          <w:color w:val="7030A0"/>
          <w:sz w:val="18"/>
          <w:szCs w:val="18"/>
        </w:rPr>
      </w:pPr>
      <w:r>
        <w:rPr>
          <w:rFonts w:hint="eastAsia"/>
          <w:noProof/>
          <w:color w:val="7030A0"/>
          <w:sz w:val="18"/>
          <w:szCs w:val="18"/>
        </w:rPr>
        <w:drawing>
          <wp:inline distT="0" distB="0" distL="0" distR="0">
            <wp:extent cx="3514725" cy="3181350"/>
            <wp:effectExtent l="19050" t="0" r="9525" b="0"/>
            <wp:docPr id="14" name="图片 13" descr="16-22-28-42-49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2-28-42-490411.jpg"/>
                    <pic:cNvPicPr/>
                  </pic:nvPicPr>
                  <pic:blipFill>
                    <a:blip r:embed="rId18"/>
                    <a:stretch>
                      <a:fillRect/>
                    </a:stretch>
                  </pic:blipFill>
                  <pic:spPr>
                    <a:xfrm>
                      <a:off x="0" y="0"/>
                      <a:ext cx="3514725" cy="3181350"/>
                    </a:xfrm>
                    <a:prstGeom prst="rect">
                      <a:avLst/>
                    </a:prstGeom>
                  </pic:spPr>
                </pic:pic>
              </a:graphicData>
            </a:graphic>
          </wp:inline>
        </w:drawing>
      </w:r>
    </w:p>
    <w:p w:rsidR="00786843" w:rsidRPr="00047947" w:rsidRDefault="00786843" w:rsidP="00CB6A18">
      <w:pPr>
        <w:jc w:val="left"/>
        <w:rPr>
          <w:color w:val="7030A0"/>
          <w:sz w:val="18"/>
          <w:szCs w:val="18"/>
        </w:rPr>
      </w:pPr>
    </w:p>
    <w:p w:rsidR="00F76A13" w:rsidRPr="00047947" w:rsidRDefault="00F76A13" w:rsidP="00CB6A18">
      <w:pPr>
        <w:jc w:val="left"/>
        <w:rPr>
          <w:color w:val="002060"/>
          <w:sz w:val="18"/>
          <w:szCs w:val="18"/>
        </w:rPr>
      </w:pPr>
      <w:r w:rsidRPr="00047947">
        <w:rPr>
          <w:rFonts w:ascii="Arial" w:hAnsi="Arial" w:cs="Arial"/>
          <w:color w:val="000000"/>
          <w:sz w:val="18"/>
          <w:szCs w:val="18"/>
          <w:shd w:val="clear" w:color="auto" w:fill="FFFFFF"/>
        </w:rPr>
        <w:t>一般由升压回路和逆变桥式回路构成。升压回路把太阳电池的直流电压升压到逆变器输出控制所需的直流电压；逆变桥式回路则把升压后的直流电压等价地转换成常用频率的交流</w:t>
      </w:r>
      <w:r w:rsidRPr="00047947">
        <w:rPr>
          <w:rFonts w:ascii="Arial" w:hAnsi="Arial" w:cs="Arial" w:hint="eastAsia"/>
          <w:sz w:val="18"/>
          <w:szCs w:val="18"/>
          <w:shd w:val="clear" w:color="auto" w:fill="FFFFFF"/>
        </w:rPr>
        <w:t>电压</w:t>
      </w:r>
      <w:r w:rsidRPr="00047947">
        <w:rPr>
          <w:rFonts w:ascii="Arial" w:hAnsi="Arial" w:cs="Arial"/>
          <w:color w:val="000000"/>
          <w:sz w:val="18"/>
          <w:szCs w:val="18"/>
          <w:shd w:val="clear" w:color="auto" w:fill="FFFFFF"/>
        </w:rPr>
        <w:t>。</w:t>
      </w:r>
    </w:p>
    <w:p w:rsidR="00F76A13" w:rsidRDefault="00F76A13" w:rsidP="00CB6A18">
      <w:pPr>
        <w:jc w:val="left"/>
        <w:rPr>
          <w:rFonts w:ascii="Arial" w:hAnsi="Arial" w:cs="Arial" w:hint="eastAsia"/>
          <w:color w:val="000000"/>
          <w:sz w:val="18"/>
          <w:szCs w:val="18"/>
          <w:shd w:val="clear" w:color="auto" w:fill="FFFFFF"/>
        </w:rPr>
      </w:pPr>
      <w:r w:rsidRPr="00047947">
        <w:rPr>
          <w:rFonts w:ascii="Arial" w:hAnsi="Arial" w:cs="Arial"/>
          <w:color w:val="000000"/>
          <w:sz w:val="18"/>
          <w:szCs w:val="18"/>
          <w:shd w:val="clear" w:color="auto" w:fill="FFFFFF"/>
        </w:rPr>
        <w:t>逆变器在</w:t>
      </w:r>
      <w:hyperlink r:id="rId19" w:tgtFrame="_blank" w:history="1">
        <w:r w:rsidRPr="00047947">
          <w:rPr>
            <w:rStyle w:val="a5"/>
            <w:rFonts w:ascii="Arial" w:hAnsi="Arial" w:cs="Arial"/>
            <w:color w:val="136EC2"/>
            <w:sz w:val="18"/>
            <w:szCs w:val="18"/>
            <w:shd w:val="clear" w:color="auto" w:fill="FFFFFF"/>
          </w:rPr>
          <w:t>光伏发电</w:t>
        </w:r>
      </w:hyperlink>
      <w:r w:rsidRPr="00047947">
        <w:rPr>
          <w:rFonts w:ascii="Arial" w:hAnsi="Arial" w:cs="Arial"/>
          <w:color w:val="000000"/>
          <w:sz w:val="18"/>
          <w:szCs w:val="18"/>
          <w:shd w:val="clear" w:color="auto" w:fill="FFFFFF"/>
        </w:rPr>
        <w:t>系统中的用途可分为独立型电源用和并网用二种</w:t>
      </w:r>
    </w:p>
    <w:p w:rsidR="00786843" w:rsidRDefault="00786843" w:rsidP="00CB6A18">
      <w:pPr>
        <w:jc w:val="left"/>
        <w:rPr>
          <w:rFonts w:ascii="Arial" w:hAnsi="Arial" w:cs="Arial" w:hint="eastAsia"/>
          <w:color w:val="000000"/>
          <w:sz w:val="18"/>
          <w:szCs w:val="18"/>
          <w:shd w:val="clear" w:color="auto" w:fill="FFFFFF"/>
        </w:rPr>
      </w:pPr>
    </w:p>
    <w:p w:rsidR="00786843" w:rsidRDefault="00786843" w:rsidP="00CB6A18">
      <w:pPr>
        <w:jc w:val="left"/>
        <w:rPr>
          <w:rFonts w:ascii="Arial" w:hAnsi="Arial" w:cs="Arial" w:hint="eastAsia"/>
          <w:color w:val="000000"/>
          <w:sz w:val="18"/>
          <w:szCs w:val="18"/>
          <w:shd w:val="clear" w:color="auto" w:fill="FFFFFF"/>
        </w:rPr>
      </w:pPr>
    </w:p>
    <w:p w:rsidR="00786843" w:rsidRPr="00047947" w:rsidRDefault="00786843" w:rsidP="00CB6A18">
      <w:pPr>
        <w:jc w:val="left"/>
        <w:rPr>
          <w:rFonts w:ascii="Arial" w:hAnsi="Arial" w:cs="Arial"/>
          <w:color w:val="000000"/>
          <w:sz w:val="18"/>
          <w:szCs w:val="18"/>
          <w:shd w:val="clear" w:color="auto" w:fill="FFFFFF"/>
        </w:rPr>
      </w:pPr>
    </w:p>
    <w:p w:rsidR="00F76A13" w:rsidRPr="00047947" w:rsidRDefault="001677EB" w:rsidP="00CB6A18">
      <w:pPr>
        <w:pStyle w:val="a6"/>
        <w:numPr>
          <w:ilvl w:val="0"/>
          <w:numId w:val="2"/>
        </w:numPr>
        <w:ind w:firstLineChars="0"/>
        <w:jc w:val="left"/>
        <w:rPr>
          <w:color w:val="002060"/>
          <w:sz w:val="18"/>
          <w:szCs w:val="18"/>
        </w:rPr>
      </w:pPr>
      <w:r w:rsidRPr="00047947">
        <w:rPr>
          <w:rFonts w:hint="eastAsia"/>
          <w:color w:val="002060"/>
          <w:sz w:val="18"/>
          <w:szCs w:val="18"/>
        </w:rPr>
        <w:lastRenderedPageBreak/>
        <w:t>并网式光伏逆变：三相输出</w:t>
      </w:r>
    </w:p>
    <w:p w:rsidR="00B1225A" w:rsidRPr="00047947" w:rsidRDefault="00B1225A" w:rsidP="00CB6A18">
      <w:pPr>
        <w:jc w:val="left"/>
        <w:rPr>
          <w:color w:val="002060"/>
          <w:sz w:val="18"/>
          <w:szCs w:val="18"/>
        </w:rPr>
      </w:pPr>
    </w:p>
    <w:p w:rsidR="00B1225A" w:rsidRPr="00047947" w:rsidRDefault="00B1225A" w:rsidP="00CB6A18">
      <w:pPr>
        <w:jc w:val="left"/>
        <w:rPr>
          <w:color w:val="002060"/>
          <w:sz w:val="18"/>
          <w:szCs w:val="18"/>
        </w:rPr>
      </w:pPr>
    </w:p>
    <w:p w:rsidR="00786843" w:rsidRPr="00047947" w:rsidRDefault="00F76A13" w:rsidP="00CB6A18">
      <w:pPr>
        <w:jc w:val="left"/>
        <w:rPr>
          <w:color w:val="002060"/>
          <w:sz w:val="18"/>
          <w:szCs w:val="18"/>
        </w:rPr>
      </w:pPr>
      <w:r w:rsidRPr="00047947">
        <w:rPr>
          <w:rFonts w:hint="eastAsia"/>
          <w:noProof/>
          <w:color w:val="002060"/>
          <w:sz w:val="18"/>
          <w:szCs w:val="18"/>
        </w:rPr>
        <w:drawing>
          <wp:inline distT="0" distB="0" distL="0" distR="0">
            <wp:extent cx="5381625" cy="2082165"/>
            <wp:effectExtent l="19050" t="0" r="9525" b="0"/>
            <wp:docPr id="2" name="图片 1" descr="QQ截图20150416104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416104400.png"/>
                    <pic:cNvPicPr/>
                  </pic:nvPicPr>
                  <pic:blipFill>
                    <a:blip r:embed="rId20"/>
                    <a:stretch>
                      <a:fillRect/>
                    </a:stretch>
                  </pic:blipFill>
                  <pic:spPr>
                    <a:xfrm>
                      <a:off x="0" y="0"/>
                      <a:ext cx="5381625" cy="2082165"/>
                    </a:xfrm>
                    <a:prstGeom prst="rect">
                      <a:avLst/>
                    </a:prstGeom>
                  </pic:spPr>
                </pic:pic>
              </a:graphicData>
            </a:graphic>
          </wp:inline>
        </w:drawing>
      </w:r>
    </w:p>
    <w:p w:rsidR="001677EB" w:rsidRPr="00047947" w:rsidRDefault="001677EB" w:rsidP="00CB6A18">
      <w:pPr>
        <w:jc w:val="left"/>
        <w:rPr>
          <w:color w:val="002060"/>
          <w:sz w:val="18"/>
          <w:szCs w:val="18"/>
        </w:rPr>
      </w:pPr>
      <w:r w:rsidRPr="00047947">
        <w:rPr>
          <w:rFonts w:hint="eastAsia"/>
          <w:color w:val="002060"/>
          <w:sz w:val="18"/>
          <w:szCs w:val="18"/>
        </w:rPr>
        <w:t>（</w:t>
      </w:r>
      <w:r w:rsidRPr="00047947">
        <w:rPr>
          <w:rFonts w:hint="eastAsia"/>
          <w:color w:val="002060"/>
          <w:sz w:val="18"/>
          <w:szCs w:val="18"/>
        </w:rPr>
        <w:t>2</w:t>
      </w:r>
      <w:r w:rsidRPr="00047947">
        <w:rPr>
          <w:rFonts w:hint="eastAsia"/>
          <w:color w:val="002060"/>
          <w:sz w:val="18"/>
          <w:szCs w:val="18"/>
        </w:rPr>
        <w:t>）独立型光伏逆变：单相输出</w:t>
      </w:r>
    </w:p>
    <w:p w:rsidR="001677EB" w:rsidRPr="00047947" w:rsidRDefault="001677EB" w:rsidP="00CB6A18">
      <w:pPr>
        <w:jc w:val="left"/>
        <w:rPr>
          <w:color w:val="002060"/>
          <w:sz w:val="18"/>
          <w:szCs w:val="18"/>
        </w:rPr>
      </w:pPr>
      <w:r w:rsidRPr="00047947">
        <w:rPr>
          <w:noProof/>
          <w:color w:val="002060"/>
          <w:sz w:val="18"/>
          <w:szCs w:val="18"/>
        </w:rPr>
        <w:drawing>
          <wp:inline distT="0" distB="0" distL="0" distR="0">
            <wp:extent cx="4761865" cy="1733550"/>
            <wp:effectExtent l="19050" t="0" r="635" b="0"/>
            <wp:docPr id="6" name="图片 2" descr="http://www.eepw.com.cn/news/upload/20071204192633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pw.com.cn/news/upload/20071204192633852.jpg"/>
                    <pic:cNvPicPr>
                      <a:picLocks noChangeAspect="1" noChangeArrowheads="1"/>
                    </pic:cNvPicPr>
                  </pic:nvPicPr>
                  <pic:blipFill>
                    <a:blip r:embed="rId21"/>
                    <a:srcRect/>
                    <a:stretch>
                      <a:fillRect/>
                    </a:stretch>
                  </pic:blipFill>
                  <pic:spPr bwMode="auto">
                    <a:xfrm>
                      <a:off x="0" y="0"/>
                      <a:ext cx="4761865" cy="1733550"/>
                    </a:xfrm>
                    <a:prstGeom prst="rect">
                      <a:avLst/>
                    </a:prstGeom>
                    <a:noFill/>
                    <a:ln w="9525">
                      <a:noFill/>
                      <a:miter lim="800000"/>
                      <a:headEnd/>
                      <a:tailEnd/>
                    </a:ln>
                  </pic:spPr>
                </pic:pic>
              </a:graphicData>
            </a:graphic>
          </wp:inline>
        </w:drawing>
      </w:r>
    </w:p>
    <w:p w:rsidR="00672C4F" w:rsidRPr="00047947" w:rsidRDefault="00672C4F" w:rsidP="00CB6A18">
      <w:pPr>
        <w:jc w:val="left"/>
        <w:rPr>
          <w:rFonts w:ascii="Arial" w:hAnsi="Arial" w:cs="Arial"/>
          <w:color w:val="000000"/>
          <w:sz w:val="18"/>
          <w:szCs w:val="18"/>
          <w:shd w:val="clear" w:color="auto" w:fill="FFFFFF"/>
        </w:rPr>
      </w:pPr>
    </w:p>
    <w:p w:rsidR="00337195" w:rsidRPr="00047947" w:rsidRDefault="00337195" w:rsidP="00CB6A18">
      <w:pPr>
        <w:jc w:val="left"/>
        <w:rPr>
          <w:rFonts w:ascii="Arial" w:hAnsi="Arial" w:cs="Arial"/>
          <w:color w:val="000000"/>
          <w:sz w:val="18"/>
          <w:szCs w:val="18"/>
          <w:shd w:val="clear" w:color="auto" w:fill="FFFFFF"/>
        </w:rPr>
      </w:pPr>
      <w:r w:rsidRPr="00047947">
        <w:rPr>
          <w:rFonts w:ascii="Arial" w:hAnsi="Arial" w:cs="Arial"/>
          <w:noProof/>
          <w:color w:val="000000"/>
          <w:sz w:val="18"/>
          <w:szCs w:val="18"/>
          <w:shd w:val="clear" w:color="auto" w:fill="FFFFFF"/>
        </w:rPr>
        <w:drawing>
          <wp:inline distT="0" distB="0" distL="0" distR="0">
            <wp:extent cx="4761865" cy="1477010"/>
            <wp:effectExtent l="19050" t="0" r="635" b="0"/>
            <wp:docPr id="5" name="图片 1" descr="http://www.eepw.com.cn/news/upload/2007120419255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epw.com.cn/news/upload/20071204192550453.jpg"/>
                    <pic:cNvPicPr>
                      <a:picLocks noChangeAspect="1" noChangeArrowheads="1"/>
                    </pic:cNvPicPr>
                  </pic:nvPicPr>
                  <pic:blipFill>
                    <a:blip r:embed="rId22"/>
                    <a:srcRect/>
                    <a:stretch>
                      <a:fillRect/>
                    </a:stretch>
                  </pic:blipFill>
                  <pic:spPr bwMode="auto">
                    <a:xfrm>
                      <a:off x="0" y="0"/>
                      <a:ext cx="4761865" cy="1477010"/>
                    </a:xfrm>
                    <a:prstGeom prst="rect">
                      <a:avLst/>
                    </a:prstGeom>
                    <a:noFill/>
                    <a:ln w="9525">
                      <a:noFill/>
                      <a:miter lim="800000"/>
                      <a:headEnd/>
                      <a:tailEnd/>
                    </a:ln>
                  </pic:spPr>
                </pic:pic>
              </a:graphicData>
            </a:graphic>
          </wp:inline>
        </w:drawing>
      </w:r>
    </w:p>
    <w:p w:rsidR="005451B1" w:rsidRPr="00047947" w:rsidRDefault="005451B1" w:rsidP="00CB6A18">
      <w:pPr>
        <w:jc w:val="left"/>
        <w:rPr>
          <w:rFonts w:ascii="Arial" w:hAnsi="Arial" w:cs="Arial"/>
          <w:color w:val="000000"/>
          <w:sz w:val="18"/>
          <w:szCs w:val="18"/>
          <w:shd w:val="clear" w:color="auto" w:fill="FFFFFF"/>
        </w:rPr>
      </w:pPr>
    </w:p>
    <w:p w:rsidR="005451B1" w:rsidRPr="00047947" w:rsidRDefault="005451B1" w:rsidP="00CB6A18">
      <w:pPr>
        <w:jc w:val="left"/>
        <w:rPr>
          <w:rFonts w:ascii="Arial" w:hAnsi="Arial" w:cs="Arial"/>
          <w:color w:val="000000"/>
          <w:sz w:val="18"/>
          <w:szCs w:val="18"/>
          <w:shd w:val="clear" w:color="auto" w:fill="FFFFFF"/>
        </w:rPr>
      </w:pPr>
    </w:p>
    <w:p w:rsidR="00672C4F" w:rsidRPr="00047947" w:rsidRDefault="00672C4F" w:rsidP="00CB6A18">
      <w:pPr>
        <w:jc w:val="left"/>
        <w:rPr>
          <w:color w:val="002060"/>
          <w:sz w:val="18"/>
          <w:szCs w:val="18"/>
        </w:rPr>
      </w:pPr>
      <w:r w:rsidRPr="00047947">
        <w:rPr>
          <w:rFonts w:ascii="Arial" w:hAnsi="Arial" w:cs="Arial"/>
          <w:color w:val="000000"/>
          <w:sz w:val="18"/>
          <w:szCs w:val="18"/>
          <w:shd w:val="clear" w:color="auto" w:fill="FFFFFF"/>
        </w:rPr>
        <w:t>目前光伏逆变器行业国际领军者是德国艾斯玛（</w:t>
      </w:r>
      <w:r w:rsidRPr="00047947">
        <w:rPr>
          <w:rFonts w:ascii="Arial" w:hAnsi="Arial" w:cs="Arial"/>
          <w:color w:val="000000"/>
          <w:sz w:val="18"/>
          <w:szCs w:val="18"/>
          <w:shd w:val="clear" w:color="auto" w:fill="FFFFFF"/>
        </w:rPr>
        <w:t>SMA</w:t>
      </w:r>
      <w:r w:rsidRPr="00047947">
        <w:rPr>
          <w:rFonts w:ascii="Arial" w:hAnsi="Arial" w:cs="Arial"/>
          <w:color w:val="000000"/>
          <w:sz w:val="18"/>
          <w:szCs w:val="18"/>
          <w:shd w:val="clear" w:color="auto" w:fill="FFFFFF"/>
        </w:rPr>
        <w:t>）公司，技术处在行业的顶点。国内比较有实力的并网逆变器企业有：合肥</w:t>
      </w:r>
      <w:hyperlink r:id="rId23" w:tgtFrame="_blank" w:history="1">
        <w:r w:rsidRPr="00047947">
          <w:rPr>
            <w:rStyle w:val="a5"/>
            <w:rFonts w:ascii="Arial" w:hAnsi="Arial" w:cs="Arial"/>
            <w:color w:val="136EC2"/>
            <w:sz w:val="18"/>
            <w:szCs w:val="18"/>
            <w:shd w:val="clear" w:color="auto" w:fill="FFFFFF"/>
          </w:rPr>
          <w:t>阳光电源</w:t>
        </w:r>
      </w:hyperlink>
      <w:r w:rsidRPr="00047947">
        <w:rPr>
          <w:rFonts w:ascii="Arial" w:hAnsi="Arial" w:cs="Arial"/>
          <w:color w:val="000000"/>
          <w:sz w:val="18"/>
          <w:szCs w:val="18"/>
          <w:shd w:val="clear" w:color="auto" w:fill="FFFFFF"/>
        </w:rPr>
        <w:t>、三晶新能源、中达电通、山亿新能源、北京科诺伟业、艾索新能源、西安爱科等；而离网逆变器的技术发展相对较成熟，国内已拥有一批技术较领先的企业</w:t>
      </w:r>
    </w:p>
    <w:p w:rsidR="00672C4F" w:rsidRPr="00047947" w:rsidRDefault="005A1A24" w:rsidP="00CB6A18">
      <w:pPr>
        <w:jc w:val="left"/>
        <w:rPr>
          <w:sz w:val="18"/>
          <w:szCs w:val="18"/>
        </w:rPr>
      </w:pPr>
      <w:hyperlink r:id="rId24" w:history="1">
        <w:r w:rsidR="00672C4F" w:rsidRPr="00047947">
          <w:rPr>
            <w:rStyle w:val="a5"/>
            <w:sz w:val="18"/>
            <w:szCs w:val="18"/>
          </w:rPr>
          <w:t>http://www.sungrowpower.com/</w:t>
        </w:r>
      </w:hyperlink>
      <w:r w:rsidR="00672C4F" w:rsidRPr="00047947">
        <w:rPr>
          <w:rFonts w:hint="eastAsia"/>
          <w:color w:val="002060"/>
          <w:sz w:val="18"/>
          <w:szCs w:val="18"/>
        </w:rPr>
        <w:t xml:space="preserve">   </w:t>
      </w:r>
      <w:r w:rsidR="00672C4F" w:rsidRPr="00047947">
        <w:rPr>
          <w:rFonts w:ascii="Arial" w:hAnsi="Arial" w:cs="Arial"/>
          <w:color w:val="000000"/>
          <w:sz w:val="18"/>
          <w:szCs w:val="18"/>
          <w:shd w:val="clear" w:color="auto" w:fill="FFFFFF"/>
        </w:rPr>
        <w:t>合肥</w:t>
      </w:r>
      <w:hyperlink r:id="rId25" w:tgtFrame="_blank" w:history="1">
        <w:r w:rsidR="00672C4F" w:rsidRPr="00047947">
          <w:rPr>
            <w:rStyle w:val="a5"/>
            <w:rFonts w:ascii="Arial" w:hAnsi="Arial" w:cs="Arial"/>
            <w:color w:val="136EC2"/>
            <w:sz w:val="18"/>
            <w:szCs w:val="18"/>
            <w:shd w:val="clear" w:color="auto" w:fill="FFFFFF"/>
          </w:rPr>
          <w:t>阳光电源</w:t>
        </w:r>
      </w:hyperlink>
    </w:p>
    <w:p w:rsidR="00672C4F" w:rsidRPr="00047947" w:rsidRDefault="005A1A24" w:rsidP="00CB6A18">
      <w:pPr>
        <w:jc w:val="left"/>
        <w:rPr>
          <w:rFonts w:ascii="Arial" w:hAnsi="Arial" w:cs="Arial"/>
          <w:color w:val="000000"/>
          <w:sz w:val="18"/>
          <w:szCs w:val="18"/>
          <w:shd w:val="clear" w:color="auto" w:fill="FFFFFF"/>
        </w:rPr>
      </w:pPr>
      <w:hyperlink r:id="rId26" w:history="1">
        <w:r w:rsidR="00672C4F" w:rsidRPr="00047947">
          <w:rPr>
            <w:rStyle w:val="a5"/>
            <w:sz w:val="18"/>
            <w:szCs w:val="18"/>
          </w:rPr>
          <w:t>http://cn.saj-solar.com/</w:t>
        </w:r>
      </w:hyperlink>
      <w:r w:rsidR="00672C4F" w:rsidRPr="00047947">
        <w:rPr>
          <w:rFonts w:hint="eastAsia"/>
          <w:color w:val="002060"/>
          <w:sz w:val="18"/>
          <w:szCs w:val="18"/>
        </w:rPr>
        <w:t xml:space="preserve">  </w:t>
      </w:r>
      <w:r w:rsidR="00672C4F" w:rsidRPr="00047947">
        <w:rPr>
          <w:rFonts w:ascii="Arial" w:hAnsi="Arial" w:cs="Arial"/>
          <w:color w:val="000000"/>
          <w:sz w:val="18"/>
          <w:szCs w:val="18"/>
          <w:shd w:val="clear" w:color="auto" w:fill="FFFFFF"/>
        </w:rPr>
        <w:t>三晶新能源</w:t>
      </w:r>
    </w:p>
    <w:p w:rsidR="00672C4F" w:rsidRPr="00047947" w:rsidRDefault="005A1A24" w:rsidP="00CB6A18">
      <w:pPr>
        <w:jc w:val="left"/>
        <w:rPr>
          <w:rFonts w:ascii="Arial" w:hAnsi="Arial" w:cs="Arial"/>
          <w:color w:val="000000"/>
          <w:sz w:val="18"/>
          <w:szCs w:val="18"/>
          <w:shd w:val="clear" w:color="auto" w:fill="FFFFFF"/>
        </w:rPr>
      </w:pPr>
      <w:hyperlink r:id="rId27" w:history="1">
        <w:r w:rsidR="00672C4F" w:rsidRPr="00047947">
          <w:rPr>
            <w:rStyle w:val="a5"/>
            <w:sz w:val="18"/>
            <w:szCs w:val="18"/>
          </w:rPr>
          <w:t>http://www.deltagreentech.com.cn/</w:t>
        </w:r>
      </w:hyperlink>
      <w:r w:rsidR="00672C4F" w:rsidRPr="00047947">
        <w:rPr>
          <w:rFonts w:hint="eastAsia"/>
          <w:color w:val="002060"/>
          <w:sz w:val="18"/>
          <w:szCs w:val="18"/>
        </w:rPr>
        <w:t xml:space="preserve"> </w:t>
      </w:r>
      <w:r w:rsidR="00672C4F" w:rsidRPr="00047947">
        <w:rPr>
          <w:rFonts w:ascii="Arial" w:hAnsi="Arial" w:cs="Arial"/>
          <w:color w:val="000000"/>
          <w:sz w:val="18"/>
          <w:szCs w:val="18"/>
          <w:shd w:val="clear" w:color="auto" w:fill="FFFFFF"/>
        </w:rPr>
        <w:t>中达电通</w:t>
      </w:r>
    </w:p>
    <w:p w:rsidR="00672C4F" w:rsidRPr="00047947" w:rsidRDefault="005A1A24" w:rsidP="00CB6A18">
      <w:pPr>
        <w:jc w:val="left"/>
        <w:rPr>
          <w:rFonts w:ascii="Arial" w:hAnsi="Arial" w:cs="Arial"/>
          <w:color w:val="000000"/>
          <w:sz w:val="18"/>
          <w:szCs w:val="18"/>
          <w:shd w:val="clear" w:color="auto" w:fill="FFFFFF"/>
        </w:rPr>
      </w:pPr>
      <w:hyperlink r:id="rId28" w:history="1">
        <w:r w:rsidR="00672C4F" w:rsidRPr="00047947">
          <w:rPr>
            <w:rStyle w:val="a5"/>
            <w:sz w:val="18"/>
            <w:szCs w:val="18"/>
          </w:rPr>
          <w:t>http://www.samilpower.com/cn/</w:t>
        </w:r>
      </w:hyperlink>
      <w:r w:rsidR="00672C4F" w:rsidRPr="00047947">
        <w:rPr>
          <w:rFonts w:hint="eastAsia"/>
          <w:color w:val="002060"/>
          <w:sz w:val="18"/>
          <w:szCs w:val="18"/>
        </w:rPr>
        <w:t xml:space="preserve">  </w:t>
      </w:r>
      <w:r w:rsidR="00672C4F" w:rsidRPr="00047947">
        <w:rPr>
          <w:rFonts w:ascii="Arial" w:hAnsi="Arial" w:cs="Arial"/>
          <w:color w:val="000000"/>
          <w:sz w:val="18"/>
          <w:szCs w:val="18"/>
          <w:shd w:val="clear" w:color="auto" w:fill="FFFFFF"/>
        </w:rPr>
        <w:t>山亿新能源</w:t>
      </w:r>
    </w:p>
    <w:p w:rsidR="00672C4F" w:rsidRDefault="005A1A24" w:rsidP="00CB6A18">
      <w:pPr>
        <w:jc w:val="left"/>
        <w:rPr>
          <w:rFonts w:ascii="Arial" w:hAnsi="Arial" w:cs="Arial" w:hint="eastAsia"/>
          <w:color w:val="000000"/>
          <w:sz w:val="18"/>
          <w:szCs w:val="18"/>
          <w:shd w:val="clear" w:color="auto" w:fill="FFFFFF"/>
        </w:rPr>
      </w:pPr>
      <w:hyperlink r:id="rId29" w:history="1">
        <w:r w:rsidR="00672C4F" w:rsidRPr="00047947">
          <w:rPr>
            <w:rStyle w:val="a5"/>
            <w:sz w:val="18"/>
            <w:szCs w:val="18"/>
          </w:rPr>
          <w:t>http://www.bjcorona.com/index.php?c=index&amp;a=index</w:t>
        </w:r>
      </w:hyperlink>
      <w:r w:rsidR="00672C4F" w:rsidRPr="00047947">
        <w:rPr>
          <w:rFonts w:hint="eastAsia"/>
          <w:color w:val="002060"/>
          <w:sz w:val="18"/>
          <w:szCs w:val="18"/>
        </w:rPr>
        <w:t xml:space="preserve"> </w:t>
      </w:r>
      <w:r w:rsidR="00672C4F" w:rsidRPr="00047947">
        <w:rPr>
          <w:rFonts w:ascii="Arial" w:hAnsi="Arial" w:cs="Arial"/>
          <w:color w:val="000000"/>
          <w:sz w:val="18"/>
          <w:szCs w:val="18"/>
          <w:shd w:val="clear" w:color="auto" w:fill="FFFFFF"/>
        </w:rPr>
        <w:t>北京科诺伟业</w:t>
      </w:r>
    </w:p>
    <w:p w:rsidR="00786843" w:rsidRPr="00047947" w:rsidRDefault="00786843" w:rsidP="00CB6A18">
      <w:pPr>
        <w:jc w:val="left"/>
        <w:rPr>
          <w:rFonts w:ascii="Arial" w:hAnsi="Arial" w:cs="Arial"/>
          <w:color w:val="000000"/>
          <w:sz w:val="18"/>
          <w:szCs w:val="18"/>
          <w:shd w:val="clear" w:color="auto" w:fill="FFFFFF"/>
        </w:rPr>
      </w:pPr>
    </w:p>
    <w:p w:rsidR="00404DEA" w:rsidRDefault="00404DEA" w:rsidP="00047947">
      <w:pPr>
        <w:pStyle w:val="a8"/>
        <w:spacing w:line="360" w:lineRule="auto"/>
        <w:ind w:firstLineChars="200" w:firstLine="360"/>
        <w:rPr>
          <w:rFonts w:ascii="Arial" w:hAnsi="Arial" w:cs="Arial" w:hint="eastAsia"/>
          <w:color w:val="7030A0"/>
          <w:sz w:val="18"/>
          <w:szCs w:val="18"/>
          <w:shd w:val="clear" w:color="auto" w:fill="FFFFFF"/>
        </w:rPr>
      </w:pPr>
      <w:r w:rsidRPr="00047947">
        <w:rPr>
          <w:rFonts w:hint="eastAsia"/>
          <w:color w:val="7030A0"/>
          <w:sz w:val="18"/>
          <w:szCs w:val="18"/>
        </w:rPr>
        <w:lastRenderedPageBreak/>
        <w:t>（三）不间断电源</w:t>
      </w:r>
      <w:r w:rsidRPr="00047947">
        <w:rPr>
          <w:rStyle w:val="a9"/>
          <w:rFonts w:ascii="Arial" w:hAnsi="Arial" w:cs="Arial"/>
          <w:i w:val="0"/>
          <w:iCs w:val="0"/>
          <w:color w:val="7030A0"/>
          <w:sz w:val="18"/>
          <w:szCs w:val="18"/>
          <w:shd w:val="clear" w:color="auto" w:fill="FFFFFF"/>
        </w:rPr>
        <w:t>UPS</w:t>
      </w:r>
      <w:r w:rsidRPr="00047947">
        <w:rPr>
          <w:rFonts w:ascii="Arial" w:hAnsi="Arial" w:cs="Arial"/>
          <w:color w:val="7030A0"/>
          <w:sz w:val="18"/>
          <w:szCs w:val="18"/>
          <w:shd w:val="clear" w:color="auto" w:fill="FFFFFF"/>
        </w:rPr>
        <w:t>(Uninterruptible Power System )</w:t>
      </w:r>
    </w:p>
    <w:p w:rsidR="00786843" w:rsidRPr="00786843" w:rsidRDefault="00786843" w:rsidP="00786843">
      <w:pPr>
        <w:pStyle w:val="a8"/>
        <w:spacing w:line="360" w:lineRule="auto"/>
        <w:ind w:firstLineChars="200" w:firstLine="360"/>
        <w:rPr>
          <w:rFonts w:ascii="Arial" w:hAnsi="Arial" w:cs="Arial"/>
          <w:color w:val="7030A0"/>
          <w:sz w:val="18"/>
          <w:szCs w:val="18"/>
          <w:shd w:val="clear" w:color="auto" w:fill="FFFFFF"/>
        </w:rPr>
      </w:pPr>
      <w:r>
        <w:rPr>
          <w:rFonts w:ascii="Arial" w:hAnsi="Arial" w:cs="Arial" w:hint="eastAsia"/>
          <w:noProof/>
          <w:color w:val="7030A0"/>
          <w:sz w:val="18"/>
          <w:szCs w:val="18"/>
          <w:shd w:val="clear" w:color="auto" w:fill="FFFFFF"/>
        </w:rPr>
        <w:drawing>
          <wp:inline distT="0" distB="0" distL="0" distR="0">
            <wp:extent cx="5116476" cy="3317358"/>
            <wp:effectExtent l="19050" t="0" r="7974" b="0"/>
            <wp:docPr id="13" name="图片 12" descr="551703dfb25c4ff88504c8924c3cb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1703dfb25c4ff88504c8924c3cbe08.jpg"/>
                    <pic:cNvPicPr/>
                  </pic:nvPicPr>
                  <pic:blipFill>
                    <a:blip r:embed="rId30"/>
                    <a:stretch>
                      <a:fillRect/>
                    </a:stretch>
                  </pic:blipFill>
                  <pic:spPr>
                    <a:xfrm>
                      <a:off x="0" y="0"/>
                      <a:ext cx="5117954" cy="3318316"/>
                    </a:xfrm>
                    <a:prstGeom prst="rect">
                      <a:avLst/>
                    </a:prstGeom>
                  </pic:spPr>
                </pic:pic>
              </a:graphicData>
            </a:graphic>
          </wp:inline>
        </w:drawing>
      </w:r>
    </w:p>
    <w:p w:rsidR="00EA3F4E" w:rsidRPr="00047947" w:rsidRDefault="00EA3F4E" w:rsidP="00047947">
      <w:pPr>
        <w:ind w:firstLineChars="200" w:firstLine="360"/>
        <w:jc w:val="left"/>
        <w:rPr>
          <w:rFonts w:ascii="Arial" w:hAnsi="Arial" w:cs="Arial"/>
          <w:color w:val="000000"/>
          <w:sz w:val="18"/>
          <w:szCs w:val="18"/>
          <w:shd w:val="clear" w:color="auto" w:fill="FFFFFF"/>
        </w:rPr>
      </w:pPr>
      <w:r w:rsidRPr="00047947">
        <w:rPr>
          <w:rFonts w:ascii="Arial" w:hAnsi="Arial" w:cs="Arial"/>
          <w:color w:val="000000"/>
          <w:sz w:val="18"/>
          <w:szCs w:val="18"/>
          <w:shd w:val="clear" w:color="auto" w:fill="FFFFFF"/>
        </w:rPr>
        <w:t>按</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的工作方式来分，可分为在线（</w:t>
      </w:r>
      <w:r w:rsidRPr="00047947">
        <w:rPr>
          <w:rFonts w:ascii="Arial" w:hAnsi="Arial" w:cs="Arial"/>
          <w:color w:val="000000"/>
          <w:sz w:val="18"/>
          <w:szCs w:val="18"/>
          <w:shd w:val="clear" w:color="auto" w:fill="FFFFFF"/>
        </w:rPr>
        <w:t>on</w:t>
      </w:r>
      <w:r w:rsidRPr="00047947">
        <w:rPr>
          <w:rFonts w:ascii="Arial" w:hAnsi="Arial" w:cs="Arial"/>
          <w:color w:val="000000"/>
          <w:sz w:val="18"/>
          <w:szCs w:val="18"/>
          <w:shd w:val="clear" w:color="auto" w:fill="FFFFFF"/>
        </w:rPr>
        <w:t>－</w:t>
      </w:r>
      <w:r w:rsidRPr="00047947">
        <w:rPr>
          <w:rFonts w:ascii="Arial" w:hAnsi="Arial" w:cs="Arial"/>
          <w:color w:val="000000"/>
          <w:sz w:val="18"/>
          <w:szCs w:val="18"/>
          <w:shd w:val="clear" w:color="auto" w:fill="FFFFFF"/>
        </w:rPr>
        <w:t>line</w:t>
      </w:r>
      <w:r w:rsidRPr="00047947">
        <w:rPr>
          <w:rFonts w:ascii="Arial" w:hAnsi="Arial" w:cs="Arial"/>
          <w:color w:val="000000"/>
          <w:sz w:val="18"/>
          <w:szCs w:val="18"/>
          <w:shd w:val="clear" w:color="auto" w:fill="FFFFFF"/>
        </w:rPr>
        <w:t>）式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和离线（</w:t>
      </w:r>
      <w:r w:rsidRPr="00047947">
        <w:rPr>
          <w:rFonts w:ascii="Arial" w:hAnsi="Arial" w:cs="Arial"/>
          <w:color w:val="000000"/>
          <w:sz w:val="18"/>
          <w:szCs w:val="18"/>
          <w:shd w:val="clear" w:color="auto" w:fill="FFFFFF"/>
        </w:rPr>
        <w:t>off</w:t>
      </w:r>
      <w:r w:rsidRPr="00047947">
        <w:rPr>
          <w:rFonts w:ascii="Arial" w:hAnsi="Arial" w:cs="Arial"/>
          <w:color w:val="000000"/>
          <w:sz w:val="18"/>
          <w:szCs w:val="18"/>
          <w:shd w:val="clear" w:color="auto" w:fill="FFFFFF"/>
        </w:rPr>
        <w:t>－</w:t>
      </w:r>
      <w:r w:rsidRPr="00047947">
        <w:rPr>
          <w:rFonts w:ascii="Arial" w:hAnsi="Arial" w:cs="Arial"/>
          <w:color w:val="000000"/>
          <w:sz w:val="18"/>
          <w:szCs w:val="18"/>
          <w:shd w:val="clear" w:color="auto" w:fill="FFFFFF"/>
        </w:rPr>
        <w:t>line</w:t>
      </w:r>
      <w:r w:rsidRPr="00047947">
        <w:rPr>
          <w:rFonts w:ascii="Arial" w:hAnsi="Arial" w:cs="Arial"/>
          <w:color w:val="000000"/>
          <w:sz w:val="18"/>
          <w:szCs w:val="18"/>
          <w:shd w:val="clear" w:color="auto" w:fill="FFFFFF"/>
        </w:rPr>
        <w:t>）式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。离线式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又称</w:t>
      </w:r>
      <w:r w:rsidR="00404DEA" w:rsidRPr="00047947">
        <w:rPr>
          <w:rFonts w:ascii="Arial" w:hAnsi="Arial" w:cs="Arial"/>
          <w:color w:val="000000"/>
          <w:sz w:val="18"/>
          <w:szCs w:val="18"/>
          <w:shd w:val="clear" w:color="auto" w:fill="FFFFFF"/>
        </w:rPr>
        <w:t>后</w:t>
      </w:r>
      <w:r w:rsidR="00404DEA" w:rsidRPr="00047947">
        <w:rPr>
          <w:rFonts w:ascii="Arial" w:hAnsi="Arial" w:cs="Arial" w:hint="eastAsia"/>
          <w:color w:val="000000"/>
          <w:sz w:val="18"/>
          <w:szCs w:val="18"/>
          <w:shd w:val="clear" w:color="auto" w:fill="FFFFFF"/>
        </w:rPr>
        <w:t>备</w:t>
      </w:r>
      <w:r w:rsidR="00404DEA" w:rsidRPr="00047947">
        <w:rPr>
          <w:rFonts w:ascii="Arial" w:hAnsi="Arial" w:cs="Arial"/>
          <w:color w:val="000000"/>
          <w:sz w:val="18"/>
          <w:szCs w:val="18"/>
          <w:shd w:val="clear" w:color="auto" w:fill="FFFFFF"/>
        </w:rPr>
        <w:t>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，它还可分为正弦波输出、方波输出、带稳压的或不带稳压的。</w:t>
      </w:r>
    </w:p>
    <w:p w:rsidR="00404DEA" w:rsidRPr="00047947" w:rsidRDefault="00EA3F4E" w:rsidP="00CB6A18">
      <w:pPr>
        <w:jc w:val="left"/>
        <w:rPr>
          <w:rFonts w:ascii="Arial" w:hAnsi="Arial" w:cs="Arial"/>
          <w:color w:val="000000"/>
          <w:sz w:val="18"/>
          <w:szCs w:val="18"/>
          <w:shd w:val="clear" w:color="auto" w:fill="FFFFFF"/>
        </w:rPr>
      </w:pPr>
      <w:r w:rsidRPr="00047947">
        <w:rPr>
          <w:rFonts w:ascii="Arial" w:hAnsi="Arial" w:cs="Arial" w:hint="eastAsia"/>
          <w:color w:val="000000"/>
          <w:sz w:val="18"/>
          <w:szCs w:val="18"/>
          <w:shd w:val="clear" w:color="auto" w:fill="FFFFFF"/>
        </w:rPr>
        <w:t>（</w:t>
      </w:r>
      <w:r w:rsidRPr="00047947">
        <w:rPr>
          <w:rFonts w:ascii="Arial" w:hAnsi="Arial" w:cs="Arial" w:hint="eastAsia"/>
          <w:color w:val="000000"/>
          <w:sz w:val="18"/>
          <w:szCs w:val="18"/>
          <w:shd w:val="clear" w:color="auto" w:fill="FFFFFF"/>
        </w:rPr>
        <w:t>1</w:t>
      </w:r>
      <w:r w:rsidRPr="00047947">
        <w:rPr>
          <w:rFonts w:ascii="Arial" w:hAnsi="Arial" w:cs="Arial" w:hint="eastAsia"/>
          <w:color w:val="000000"/>
          <w:sz w:val="18"/>
          <w:szCs w:val="18"/>
          <w:shd w:val="clear" w:color="auto" w:fill="FFFFFF"/>
        </w:rPr>
        <w:t>）</w:t>
      </w:r>
      <w:r w:rsidR="00404DEA" w:rsidRPr="00047947">
        <w:rPr>
          <w:rFonts w:ascii="Arial" w:hAnsi="Arial" w:cs="Arial"/>
          <w:color w:val="000000"/>
          <w:sz w:val="18"/>
          <w:szCs w:val="18"/>
          <w:shd w:val="clear" w:color="auto" w:fill="FFFFFF"/>
        </w:rPr>
        <w:t>后</w:t>
      </w:r>
      <w:r w:rsidR="00404DEA" w:rsidRPr="00047947">
        <w:rPr>
          <w:rFonts w:ascii="Arial" w:hAnsi="Arial" w:cs="Arial" w:hint="eastAsia"/>
          <w:color w:val="000000"/>
          <w:sz w:val="18"/>
          <w:szCs w:val="18"/>
          <w:shd w:val="clear" w:color="auto" w:fill="FFFFFF"/>
        </w:rPr>
        <w:t>备</w:t>
      </w:r>
      <w:r w:rsidR="00404DEA" w:rsidRPr="00047947">
        <w:rPr>
          <w:rFonts w:ascii="Arial" w:hAnsi="Arial" w:cs="Arial"/>
          <w:color w:val="000000"/>
          <w:sz w:val="18"/>
          <w:szCs w:val="18"/>
          <w:shd w:val="clear" w:color="auto" w:fill="FFFFFF"/>
        </w:rPr>
        <w:t>式</w:t>
      </w:r>
      <w:r w:rsidRPr="00047947">
        <w:rPr>
          <w:rFonts w:ascii="Arial" w:hAnsi="Arial" w:cs="Arial"/>
          <w:color w:val="000000"/>
          <w:sz w:val="18"/>
          <w:szCs w:val="18"/>
          <w:shd w:val="clear" w:color="auto" w:fill="FFFFFF"/>
        </w:rPr>
        <w:t xml:space="preserve">UPS </w:t>
      </w:r>
      <w:r w:rsidR="00404DEA" w:rsidRPr="00047947">
        <w:rPr>
          <w:rFonts w:ascii="Arial" w:hAnsi="Arial" w:cs="Arial"/>
          <w:color w:val="000000"/>
          <w:sz w:val="18"/>
          <w:szCs w:val="18"/>
          <w:shd w:val="clear" w:color="auto" w:fill="FFFFFF"/>
        </w:rPr>
        <w:t>后</w:t>
      </w:r>
      <w:r w:rsidR="00404DEA" w:rsidRPr="00047947">
        <w:rPr>
          <w:rFonts w:ascii="Arial" w:hAnsi="Arial" w:cs="Arial" w:hint="eastAsia"/>
          <w:color w:val="000000"/>
          <w:sz w:val="18"/>
          <w:szCs w:val="18"/>
          <w:shd w:val="clear" w:color="auto" w:fill="FFFFFF"/>
        </w:rPr>
        <w:t>备</w:t>
      </w:r>
      <w:r w:rsidR="00404DEA" w:rsidRPr="00047947">
        <w:rPr>
          <w:rFonts w:ascii="Arial" w:hAnsi="Arial" w:cs="Arial"/>
          <w:color w:val="000000"/>
          <w:sz w:val="18"/>
          <w:szCs w:val="18"/>
          <w:shd w:val="clear" w:color="auto" w:fill="FFFFFF"/>
        </w:rPr>
        <w:t>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是指</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中的逆变器只在市电中断或欠压失常状态（欠压值约在</w:t>
      </w:r>
      <w:r w:rsidRPr="00047947">
        <w:rPr>
          <w:rFonts w:ascii="Arial" w:hAnsi="Arial" w:cs="Arial"/>
          <w:color w:val="000000"/>
          <w:sz w:val="18"/>
          <w:szCs w:val="18"/>
          <w:shd w:val="clear" w:color="auto" w:fill="FFFFFF"/>
        </w:rPr>
        <w:t>170V</w:t>
      </w:r>
      <w:r w:rsidRPr="00047947">
        <w:rPr>
          <w:rFonts w:ascii="Arial" w:hAnsi="Arial" w:cs="Arial"/>
          <w:color w:val="000000"/>
          <w:sz w:val="18"/>
          <w:szCs w:val="18"/>
          <w:shd w:val="clear" w:color="auto" w:fill="FFFFFF"/>
        </w:rPr>
        <w:t>，即</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投人电压）下才工作，向负载供电，而平时逆变器不工作，处于各用状态。</w:t>
      </w:r>
    </w:p>
    <w:p w:rsidR="00EA3F4E" w:rsidRPr="00047947" w:rsidRDefault="00EA3F4E" w:rsidP="00CB6A18">
      <w:pPr>
        <w:jc w:val="left"/>
        <w:rPr>
          <w:rFonts w:ascii="Arial" w:hAnsi="Arial" w:cs="Arial"/>
          <w:color w:val="000000"/>
          <w:sz w:val="18"/>
          <w:szCs w:val="18"/>
          <w:shd w:val="clear" w:color="auto" w:fill="FFFFFF"/>
        </w:rPr>
      </w:pPr>
      <w:r w:rsidRPr="00047947">
        <w:rPr>
          <w:rFonts w:ascii="Arial" w:hAnsi="Arial" w:cs="Arial"/>
          <w:color w:val="000000"/>
          <w:sz w:val="18"/>
          <w:szCs w:val="18"/>
          <w:shd w:val="clear" w:color="auto" w:fill="FFFFFF"/>
        </w:rPr>
        <w:t>图</w:t>
      </w:r>
      <w:r w:rsidRPr="00047947">
        <w:rPr>
          <w:rFonts w:ascii="Arial" w:hAnsi="Arial" w:cs="Arial"/>
          <w:color w:val="000000"/>
          <w:sz w:val="18"/>
          <w:szCs w:val="18"/>
          <w:shd w:val="clear" w:color="auto" w:fill="FFFFFF"/>
        </w:rPr>
        <w:t>1</w:t>
      </w:r>
      <w:r w:rsidRPr="00047947">
        <w:rPr>
          <w:rFonts w:ascii="Arial" w:hAnsi="Arial" w:cs="Arial"/>
          <w:color w:val="000000"/>
          <w:sz w:val="18"/>
          <w:szCs w:val="18"/>
          <w:shd w:val="clear" w:color="auto" w:fill="FFFFFF"/>
        </w:rPr>
        <w:t>为后</w:t>
      </w:r>
      <w:r w:rsidRPr="00047947">
        <w:rPr>
          <w:rFonts w:ascii="Arial" w:hAnsi="Arial" w:cs="Arial" w:hint="eastAsia"/>
          <w:color w:val="000000"/>
          <w:sz w:val="18"/>
          <w:szCs w:val="18"/>
          <w:shd w:val="clear" w:color="auto" w:fill="FFFFFF"/>
        </w:rPr>
        <w:t>备</w:t>
      </w:r>
      <w:r w:rsidRPr="00047947">
        <w:rPr>
          <w:rFonts w:ascii="Arial" w:hAnsi="Arial" w:cs="Arial"/>
          <w:color w:val="000000"/>
          <w:sz w:val="18"/>
          <w:szCs w:val="18"/>
          <w:shd w:val="clear" w:color="auto" w:fill="FFFFFF"/>
        </w:rPr>
        <w:t>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电能流程图。市电供电正常时，市电一方面直接通过交流旁路支路转换开关，经滤波器输出至负载；另一方面通过电源变压器，经整流后变成直流电，再经充电回路向蓄电池组充电。当市电供电中断时，蓄电池储存的电能通过逆变器变成交流电，经滤波器继续向负载供电。</w:t>
      </w:r>
    </w:p>
    <w:p w:rsidR="00EA3F4E" w:rsidRPr="00047947" w:rsidRDefault="00EA3F4E" w:rsidP="00CB6A18">
      <w:pPr>
        <w:pStyle w:val="a8"/>
        <w:spacing w:line="360" w:lineRule="auto"/>
        <w:rPr>
          <w:color w:val="3B3B3B"/>
          <w:sz w:val="18"/>
          <w:szCs w:val="18"/>
        </w:rPr>
      </w:pPr>
      <w:r w:rsidRPr="00047947">
        <w:rPr>
          <w:rFonts w:hint="eastAsia"/>
          <w:noProof/>
          <w:color w:val="3B3B3B"/>
          <w:sz w:val="18"/>
          <w:szCs w:val="18"/>
        </w:rPr>
        <w:drawing>
          <wp:inline distT="0" distB="0" distL="0" distR="0">
            <wp:extent cx="5572125" cy="267652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5572125" cy="2676525"/>
                    </a:xfrm>
                    <a:prstGeom prst="rect">
                      <a:avLst/>
                    </a:prstGeom>
                    <a:noFill/>
                    <a:ln w="9525">
                      <a:noFill/>
                      <a:miter lim="800000"/>
                      <a:headEnd/>
                      <a:tailEnd/>
                    </a:ln>
                  </pic:spPr>
                </pic:pic>
              </a:graphicData>
            </a:graphic>
          </wp:inline>
        </w:drawing>
      </w:r>
    </w:p>
    <w:p w:rsidR="00EA3F4E" w:rsidRPr="00047947" w:rsidRDefault="00EA3F4E" w:rsidP="00CB6A18">
      <w:pPr>
        <w:pStyle w:val="a8"/>
        <w:spacing w:line="360" w:lineRule="auto"/>
        <w:ind w:firstLine="480"/>
        <w:rPr>
          <w:color w:val="3B3B3B"/>
          <w:sz w:val="18"/>
          <w:szCs w:val="18"/>
        </w:rPr>
      </w:pPr>
      <w:r w:rsidRPr="00047947">
        <w:rPr>
          <w:color w:val="3B3B3B"/>
          <w:sz w:val="18"/>
          <w:szCs w:val="18"/>
        </w:rPr>
        <w:t>图1 后备式UPS电能流程图</w:t>
      </w:r>
    </w:p>
    <w:p w:rsidR="00EA3F4E" w:rsidRPr="00047947" w:rsidRDefault="00EA3F4E" w:rsidP="00CB6A18">
      <w:pPr>
        <w:jc w:val="left"/>
        <w:rPr>
          <w:color w:val="3B3B3B"/>
          <w:sz w:val="18"/>
          <w:szCs w:val="18"/>
        </w:rPr>
      </w:pPr>
      <w:r w:rsidRPr="00047947">
        <w:rPr>
          <w:color w:val="3B3B3B"/>
          <w:sz w:val="18"/>
          <w:szCs w:val="18"/>
        </w:rPr>
        <w:lastRenderedPageBreak/>
        <w:t xml:space="preserve">　</w:t>
      </w:r>
      <w:r w:rsidRPr="00047947">
        <w:rPr>
          <w:rFonts w:ascii="Arial" w:hAnsi="Arial" w:cs="Arial"/>
          <w:color w:val="000000"/>
          <w:sz w:val="18"/>
          <w:szCs w:val="18"/>
          <w:shd w:val="clear" w:color="auto" w:fill="FFFFFF"/>
        </w:rPr>
        <w:t xml:space="preserve">　（</w:t>
      </w:r>
      <w:r w:rsidRPr="00047947">
        <w:rPr>
          <w:rFonts w:ascii="Arial" w:hAnsi="Arial" w:cs="Arial"/>
          <w:color w:val="000000"/>
          <w:sz w:val="18"/>
          <w:szCs w:val="18"/>
          <w:shd w:val="clear" w:color="auto" w:fill="FFFFFF"/>
        </w:rPr>
        <w:t>2</w:t>
      </w:r>
      <w:r w:rsidRPr="00047947">
        <w:rPr>
          <w:rFonts w:ascii="Arial" w:hAnsi="Arial" w:cs="Arial"/>
          <w:color w:val="000000"/>
          <w:sz w:val="18"/>
          <w:szCs w:val="18"/>
          <w:shd w:val="clear" w:color="auto" w:fill="FFFFFF"/>
        </w:rPr>
        <w:t>）在线式</w:t>
      </w:r>
      <w:r w:rsidRPr="00047947">
        <w:rPr>
          <w:rFonts w:ascii="Arial" w:hAnsi="Arial" w:cs="Arial"/>
          <w:color w:val="000000"/>
          <w:sz w:val="18"/>
          <w:szCs w:val="18"/>
          <w:shd w:val="clear" w:color="auto" w:fill="FFFFFF"/>
        </w:rPr>
        <w:t xml:space="preserve">UPS </w:t>
      </w:r>
      <w:r w:rsidRPr="00047947">
        <w:rPr>
          <w:rFonts w:ascii="Arial" w:hAnsi="Arial" w:cs="Arial"/>
          <w:color w:val="000000"/>
          <w:sz w:val="18"/>
          <w:szCs w:val="18"/>
          <w:shd w:val="clear" w:color="auto" w:fill="FFFFFF"/>
        </w:rPr>
        <w:t>图</w:t>
      </w:r>
      <w:r w:rsidRPr="00047947">
        <w:rPr>
          <w:rFonts w:ascii="Arial" w:hAnsi="Arial" w:cs="Arial"/>
          <w:color w:val="000000"/>
          <w:sz w:val="18"/>
          <w:szCs w:val="18"/>
          <w:shd w:val="clear" w:color="auto" w:fill="FFFFFF"/>
        </w:rPr>
        <w:t>2</w:t>
      </w:r>
      <w:r w:rsidRPr="00047947">
        <w:rPr>
          <w:rFonts w:ascii="Arial" w:hAnsi="Arial" w:cs="Arial"/>
          <w:color w:val="000000"/>
          <w:sz w:val="18"/>
          <w:szCs w:val="18"/>
          <w:shd w:val="clear" w:color="auto" w:fill="FFFFFF"/>
        </w:rPr>
        <w:t>为在线式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电能流程图。市电供电正常时，市电经过电源变压器、整流器后，一路经逆变器、滤波器输出至负载；另一路经充电回路向蓄电池组充电。当市电中断，蓄电池组端电压低于设定值或逆变器故障时，市电就通过旁路支路经转换开关、滤波器向负载供电。由此可见，不管市电正常或中断，在线式</w:t>
      </w:r>
      <w:r w:rsidRPr="00047947">
        <w:rPr>
          <w:rFonts w:ascii="Arial" w:hAnsi="Arial" w:cs="Arial"/>
          <w:color w:val="000000"/>
          <w:sz w:val="18"/>
          <w:szCs w:val="18"/>
          <w:shd w:val="clear" w:color="auto" w:fill="FFFFFF"/>
        </w:rPr>
        <w:t>UPS</w:t>
      </w:r>
      <w:r w:rsidRPr="00047947">
        <w:rPr>
          <w:rFonts w:ascii="Arial" w:hAnsi="Arial" w:cs="Arial"/>
          <w:color w:val="000000"/>
          <w:sz w:val="18"/>
          <w:szCs w:val="18"/>
          <w:shd w:val="clear" w:color="auto" w:fill="FFFFFF"/>
        </w:rPr>
        <w:t>的逆变器总是在工作。</w:t>
      </w:r>
    </w:p>
    <w:p w:rsidR="00404DEA" w:rsidRPr="00047947" w:rsidRDefault="00EA3F4E" w:rsidP="00CB6A18">
      <w:pPr>
        <w:pStyle w:val="a8"/>
        <w:spacing w:line="360" w:lineRule="auto"/>
        <w:ind w:firstLine="480"/>
        <w:rPr>
          <w:color w:val="3B3B3B"/>
          <w:sz w:val="18"/>
          <w:szCs w:val="18"/>
        </w:rPr>
      </w:pPr>
      <w:r w:rsidRPr="00047947">
        <w:rPr>
          <w:rFonts w:hint="eastAsia"/>
          <w:noProof/>
          <w:color w:val="3B3B3B"/>
          <w:sz w:val="18"/>
          <w:szCs w:val="18"/>
        </w:rPr>
        <w:drawing>
          <wp:inline distT="0" distB="0" distL="0" distR="0">
            <wp:extent cx="5274310" cy="248414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274310" cy="2484146"/>
                    </a:xfrm>
                    <a:prstGeom prst="rect">
                      <a:avLst/>
                    </a:prstGeom>
                    <a:noFill/>
                    <a:ln w="9525">
                      <a:noFill/>
                      <a:miter lim="800000"/>
                      <a:headEnd/>
                      <a:tailEnd/>
                    </a:ln>
                  </pic:spPr>
                </pic:pic>
              </a:graphicData>
            </a:graphic>
          </wp:inline>
        </w:drawing>
      </w:r>
    </w:p>
    <w:p w:rsidR="00EA3F4E" w:rsidRPr="00047947" w:rsidRDefault="00EA3F4E" w:rsidP="00CB6A18">
      <w:pPr>
        <w:jc w:val="left"/>
        <w:rPr>
          <w:color w:val="3B3B3B"/>
          <w:sz w:val="18"/>
          <w:szCs w:val="18"/>
        </w:rPr>
      </w:pPr>
      <w:r w:rsidRPr="00047947">
        <w:rPr>
          <w:color w:val="3B3B3B"/>
          <w:sz w:val="18"/>
          <w:szCs w:val="18"/>
        </w:rPr>
        <w:t xml:space="preserve">　（</w:t>
      </w:r>
      <w:r w:rsidRPr="00047947">
        <w:rPr>
          <w:color w:val="3B3B3B"/>
          <w:sz w:val="18"/>
          <w:szCs w:val="18"/>
        </w:rPr>
        <w:t>3</w:t>
      </w:r>
      <w:r w:rsidRPr="00047947">
        <w:rPr>
          <w:color w:val="3B3B3B"/>
          <w:sz w:val="18"/>
          <w:szCs w:val="18"/>
        </w:rPr>
        <w:t>）</w:t>
      </w:r>
      <w:r w:rsidRPr="00047947">
        <w:rPr>
          <w:color w:val="3B3B3B"/>
          <w:sz w:val="18"/>
          <w:szCs w:val="18"/>
        </w:rPr>
        <w:t>UPS</w:t>
      </w:r>
      <w:r w:rsidRPr="00047947">
        <w:rPr>
          <w:color w:val="3B3B3B"/>
          <w:sz w:val="18"/>
          <w:szCs w:val="18"/>
        </w:rPr>
        <w:t>的主要组成部分</w:t>
      </w:r>
      <w:r w:rsidRPr="00047947">
        <w:rPr>
          <w:color w:val="3B3B3B"/>
          <w:sz w:val="18"/>
          <w:szCs w:val="18"/>
        </w:rPr>
        <w:t xml:space="preserve"> UPS</w:t>
      </w:r>
      <w:r w:rsidRPr="00047947">
        <w:rPr>
          <w:color w:val="3B3B3B"/>
          <w:sz w:val="18"/>
          <w:szCs w:val="18"/>
        </w:rPr>
        <w:t>主要由逆变器、蓄电池、整流器／充电器和转换开关等组成。逆变器主要由晶体三极管、变压器和控制回路等组成，其作用是变直流为交流输出，它是</w:t>
      </w:r>
      <w:r w:rsidRPr="00047947">
        <w:rPr>
          <w:color w:val="3B3B3B"/>
          <w:sz w:val="18"/>
          <w:szCs w:val="18"/>
        </w:rPr>
        <w:t>UPS</w:t>
      </w:r>
      <w:r w:rsidRPr="00047947">
        <w:rPr>
          <w:color w:val="3B3B3B"/>
          <w:sz w:val="18"/>
          <w:szCs w:val="18"/>
        </w:rPr>
        <w:t>的核心部分，</w:t>
      </w:r>
      <w:r w:rsidRPr="00047947">
        <w:rPr>
          <w:color w:val="3B3B3B"/>
          <w:sz w:val="18"/>
          <w:szCs w:val="18"/>
        </w:rPr>
        <w:t>UPS</w:t>
      </w:r>
      <w:r w:rsidRPr="00047947">
        <w:rPr>
          <w:color w:val="3B3B3B"/>
          <w:sz w:val="18"/>
          <w:szCs w:val="18"/>
        </w:rPr>
        <w:t>的技术性能、质量主要取决于它。蓄电池是</w:t>
      </w:r>
      <w:r w:rsidRPr="00047947">
        <w:rPr>
          <w:color w:val="3B3B3B"/>
          <w:sz w:val="18"/>
          <w:szCs w:val="18"/>
        </w:rPr>
        <w:t>UPS</w:t>
      </w:r>
      <w:r w:rsidRPr="00047947">
        <w:rPr>
          <w:color w:val="3B3B3B"/>
          <w:sz w:val="18"/>
          <w:szCs w:val="18"/>
        </w:rPr>
        <w:t>储能装置。</w:t>
      </w:r>
      <w:r w:rsidRPr="00047947">
        <w:rPr>
          <w:color w:val="3B3B3B"/>
          <w:sz w:val="18"/>
          <w:szCs w:val="18"/>
        </w:rPr>
        <w:t>UPS</w:t>
      </w:r>
      <w:r w:rsidRPr="00047947">
        <w:rPr>
          <w:color w:val="3B3B3B"/>
          <w:sz w:val="18"/>
          <w:szCs w:val="18"/>
        </w:rPr>
        <w:t>中的蓄电池应具有良好的大电流放电特性，能经得住反复地充放电，寿命要长，目前</w:t>
      </w:r>
      <w:r w:rsidRPr="00047947">
        <w:rPr>
          <w:color w:val="3B3B3B"/>
          <w:sz w:val="18"/>
          <w:szCs w:val="18"/>
        </w:rPr>
        <w:t>UPS</w:t>
      </w:r>
      <w:r w:rsidRPr="00047947">
        <w:rPr>
          <w:color w:val="3B3B3B"/>
          <w:sz w:val="18"/>
          <w:szCs w:val="18"/>
        </w:rPr>
        <w:t>常用的是免维护密封式铅酸蓄电池。整流器／充电器是把市电变成直流电，为逆变器和蓄电池提供电能的装置。</w:t>
      </w:r>
    </w:p>
    <w:p w:rsidR="001677EB" w:rsidRPr="00047947" w:rsidRDefault="001677EB" w:rsidP="00CB6A18">
      <w:pPr>
        <w:jc w:val="left"/>
        <w:rPr>
          <w:color w:val="3B3B3B"/>
          <w:sz w:val="18"/>
          <w:szCs w:val="18"/>
        </w:rPr>
      </w:pPr>
    </w:p>
    <w:p w:rsidR="000A22C0" w:rsidRDefault="00005BB7" w:rsidP="00CB6A18">
      <w:pPr>
        <w:jc w:val="left"/>
        <w:rPr>
          <w:rFonts w:hint="eastAsia"/>
          <w:color w:val="3B3B3B"/>
          <w:sz w:val="18"/>
          <w:szCs w:val="18"/>
        </w:rPr>
      </w:pPr>
      <w:r>
        <w:rPr>
          <w:rFonts w:hint="eastAsia"/>
          <w:color w:val="3B3B3B"/>
          <w:sz w:val="18"/>
          <w:szCs w:val="18"/>
        </w:rPr>
        <w:t>UPS</w:t>
      </w:r>
      <w:r>
        <w:rPr>
          <w:rFonts w:hint="eastAsia"/>
          <w:color w:val="3B3B3B"/>
          <w:sz w:val="18"/>
          <w:szCs w:val="18"/>
        </w:rPr>
        <w:t>品牌：</w:t>
      </w:r>
    </w:p>
    <w:p w:rsidR="00005BB7" w:rsidRPr="00005BB7" w:rsidRDefault="00786843" w:rsidP="00CB6A18">
      <w:pPr>
        <w:jc w:val="left"/>
        <w:rPr>
          <w:rFonts w:hint="eastAsia"/>
          <w:color w:val="3B3B3B"/>
          <w:sz w:val="18"/>
          <w:szCs w:val="18"/>
        </w:rPr>
      </w:pPr>
      <w:hyperlink r:id="rId33" w:tgtFrame="_blank" w:history="1">
        <w:r w:rsidRPr="00005BB7">
          <w:rPr>
            <w:color w:val="3B3B3B"/>
          </w:rPr>
          <w:t>山特</w:t>
        </w:r>
      </w:hyperlink>
      <w:r w:rsidRPr="00005BB7">
        <w:rPr>
          <w:color w:val="3B3B3B"/>
          <w:sz w:val="18"/>
          <w:szCs w:val="18"/>
        </w:rPr>
        <w:t>Santak (</w:t>
      </w:r>
      <w:hyperlink r:id="rId34" w:tgtFrame="_blank" w:history="1">
        <w:r w:rsidRPr="00005BB7">
          <w:rPr>
            <w:color w:val="3B3B3B"/>
          </w:rPr>
          <w:t>中国驰名商标</w:t>
        </w:r>
      </w:hyperlink>
      <w:r w:rsidRPr="00005BB7">
        <w:rPr>
          <w:color w:val="3B3B3B"/>
          <w:sz w:val="18"/>
          <w:szCs w:val="18"/>
        </w:rPr>
        <w:t>,</w:t>
      </w:r>
      <w:r w:rsidRPr="00005BB7">
        <w:rPr>
          <w:color w:val="3B3B3B"/>
          <w:sz w:val="18"/>
          <w:szCs w:val="18"/>
        </w:rPr>
        <w:t>十佳</w:t>
      </w:r>
      <w:r w:rsidRPr="00005BB7">
        <w:rPr>
          <w:color w:val="3B3B3B"/>
          <w:sz w:val="18"/>
          <w:szCs w:val="18"/>
        </w:rPr>
        <w:t>UPS</w:t>
      </w:r>
      <w:hyperlink r:id="rId35" w:tgtFrame="_blank" w:history="1">
        <w:r w:rsidRPr="00005BB7">
          <w:rPr>
            <w:color w:val="3B3B3B"/>
          </w:rPr>
          <w:t>不间断电源</w:t>
        </w:r>
      </w:hyperlink>
      <w:r w:rsidRPr="00005BB7">
        <w:rPr>
          <w:color w:val="3B3B3B"/>
          <w:sz w:val="18"/>
          <w:szCs w:val="18"/>
        </w:rPr>
        <w:t>品牌</w:t>
      </w:r>
      <w:r w:rsidRPr="00005BB7">
        <w:rPr>
          <w:color w:val="3B3B3B"/>
          <w:sz w:val="18"/>
          <w:szCs w:val="18"/>
        </w:rPr>
        <w:t>,</w:t>
      </w:r>
      <w:r w:rsidRPr="00005BB7">
        <w:rPr>
          <w:color w:val="3B3B3B"/>
          <w:sz w:val="18"/>
          <w:szCs w:val="18"/>
        </w:rPr>
        <w:t>领导品牌</w:t>
      </w:r>
      <w:r w:rsidRPr="00005BB7">
        <w:rPr>
          <w:color w:val="3B3B3B"/>
          <w:sz w:val="18"/>
          <w:szCs w:val="18"/>
        </w:rPr>
        <w:t xml:space="preserve">) </w:t>
      </w:r>
    </w:p>
    <w:p w:rsidR="00005BB7" w:rsidRPr="00005BB7" w:rsidRDefault="00786843" w:rsidP="00CB6A18">
      <w:pPr>
        <w:jc w:val="left"/>
        <w:rPr>
          <w:rFonts w:hint="eastAsia"/>
          <w:color w:val="3B3B3B"/>
          <w:sz w:val="18"/>
          <w:szCs w:val="18"/>
        </w:rPr>
      </w:pPr>
      <w:r w:rsidRPr="00005BB7">
        <w:rPr>
          <w:color w:val="3B3B3B"/>
          <w:sz w:val="18"/>
          <w:szCs w:val="18"/>
        </w:rPr>
        <w:t>APC (</w:t>
      </w:r>
      <w:r w:rsidRPr="00005BB7">
        <w:rPr>
          <w:color w:val="3B3B3B"/>
          <w:sz w:val="18"/>
          <w:szCs w:val="18"/>
        </w:rPr>
        <w:t>全球行业领先品牌</w:t>
      </w:r>
      <w:r w:rsidRPr="00005BB7">
        <w:rPr>
          <w:color w:val="3B3B3B"/>
          <w:sz w:val="18"/>
          <w:szCs w:val="18"/>
        </w:rPr>
        <w:t>,</w:t>
      </w:r>
      <w:r w:rsidRPr="00005BB7">
        <w:rPr>
          <w:color w:val="3B3B3B"/>
          <w:sz w:val="18"/>
          <w:szCs w:val="18"/>
        </w:rPr>
        <w:t>十佳</w:t>
      </w:r>
      <w:r w:rsidRPr="00005BB7">
        <w:rPr>
          <w:color w:val="3B3B3B"/>
          <w:sz w:val="18"/>
          <w:szCs w:val="18"/>
        </w:rPr>
        <w:t>UPS</w:t>
      </w:r>
      <w:r w:rsidRPr="00005BB7">
        <w:rPr>
          <w:color w:val="3B3B3B"/>
          <w:sz w:val="18"/>
          <w:szCs w:val="18"/>
        </w:rPr>
        <w:t>不间断电源品牌</w:t>
      </w:r>
      <w:r w:rsidRPr="00005BB7">
        <w:rPr>
          <w:color w:val="3B3B3B"/>
          <w:sz w:val="18"/>
          <w:szCs w:val="18"/>
        </w:rPr>
        <w:t xml:space="preserve">) </w:t>
      </w:r>
    </w:p>
    <w:p w:rsidR="00005BB7" w:rsidRPr="00005BB7" w:rsidRDefault="00786843" w:rsidP="00CB6A18">
      <w:pPr>
        <w:jc w:val="left"/>
        <w:rPr>
          <w:rFonts w:hint="eastAsia"/>
          <w:color w:val="3B3B3B"/>
          <w:sz w:val="18"/>
          <w:szCs w:val="18"/>
        </w:rPr>
      </w:pPr>
      <w:hyperlink r:id="rId36" w:tgtFrame="_blank" w:history="1">
        <w:r w:rsidRPr="00005BB7">
          <w:rPr>
            <w:color w:val="3B3B3B"/>
          </w:rPr>
          <w:t>艾默生</w:t>
        </w:r>
      </w:hyperlink>
      <w:r w:rsidRPr="00005BB7">
        <w:rPr>
          <w:color w:val="3B3B3B"/>
          <w:sz w:val="18"/>
          <w:szCs w:val="18"/>
        </w:rPr>
        <w:t>Emerson (</w:t>
      </w:r>
      <w:r w:rsidRPr="00005BB7">
        <w:rPr>
          <w:color w:val="3B3B3B"/>
          <w:sz w:val="18"/>
          <w:szCs w:val="18"/>
        </w:rPr>
        <w:t>于</w:t>
      </w:r>
      <w:r w:rsidRPr="00005BB7">
        <w:rPr>
          <w:color w:val="3B3B3B"/>
          <w:sz w:val="18"/>
          <w:szCs w:val="18"/>
        </w:rPr>
        <w:t>1890</w:t>
      </w:r>
      <w:r w:rsidRPr="00005BB7">
        <w:rPr>
          <w:color w:val="3B3B3B"/>
          <w:sz w:val="18"/>
          <w:szCs w:val="18"/>
        </w:rPr>
        <w:t>年美国</w:t>
      </w:r>
      <w:r w:rsidRPr="00005BB7">
        <w:rPr>
          <w:color w:val="3B3B3B"/>
          <w:sz w:val="18"/>
          <w:szCs w:val="18"/>
        </w:rPr>
        <w:t>,</w:t>
      </w:r>
      <w:r w:rsidRPr="00005BB7">
        <w:rPr>
          <w:color w:val="3B3B3B"/>
          <w:sz w:val="18"/>
          <w:szCs w:val="18"/>
        </w:rPr>
        <w:t>全球最悠久的跨国公司之一</w:t>
      </w:r>
      <w:r w:rsidRPr="00005BB7">
        <w:rPr>
          <w:color w:val="3B3B3B"/>
          <w:sz w:val="18"/>
          <w:szCs w:val="18"/>
        </w:rPr>
        <w:t xml:space="preserve">) </w:t>
      </w:r>
    </w:p>
    <w:p w:rsidR="00005BB7" w:rsidRPr="00005BB7" w:rsidRDefault="00786843" w:rsidP="00CB6A18">
      <w:pPr>
        <w:jc w:val="left"/>
        <w:rPr>
          <w:rFonts w:hint="eastAsia"/>
          <w:color w:val="3B3B3B"/>
          <w:sz w:val="18"/>
          <w:szCs w:val="18"/>
        </w:rPr>
      </w:pPr>
      <w:r w:rsidRPr="00005BB7">
        <w:rPr>
          <w:color w:val="3B3B3B"/>
          <w:sz w:val="18"/>
          <w:szCs w:val="18"/>
        </w:rPr>
        <w:t>爱克赛</w:t>
      </w:r>
      <w:r w:rsidRPr="00005BB7">
        <w:rPr>
          <w:color w:val="3B3B3B"/>
          <w:sz w:val="18"/>
          <w:szCs w:val="18"/>
        </w:rPr>
        <w:t>Powerware (</w:t>
      </w:r>
      <w:r w:rsidRPr="00005BB7">
        <w:rPr>
          <w:color w:val="3B3B3B"/>
          <w:sz w:val="18"/>
          <w:szCs w:val="18"/>
        </w:rPr>
        <w:t>世界著名品牌</w:t>
      </w:r>
      <w:r w:rsidRPr="00005BB7">
        <w:rPr>
          <w:color w:val="3B3B3B"/>
          <w:sz w:val="18"/>
          <w:szCs w:val="18"/>
        </w:rPr>
        <w:t>,</w:t>
      </w:r>
      <w:r w:rsidRPr="00005BB7">
        <w:rPr>
          <w:color w:val="3B3B3B"/>
          <w:sz w:val="18"/>
          <w:szCs w:val="18"/>
        </w:rPr>
        <w:t>十佳</w:t>
      </w:r>
      <w:r w:rsidRPr="00005BB7">
        <w:rPr>
          <w:color w:val="3B3B3B"/>
          <w:sz w:val="18"/>
          <w:szCs w:val="18"/>
        </w:rPr>
        <w:t>UPS</w:t>
      </w:r>
      <w:r w:rsidRPr="00005BB7">
        <w:rPr>
          <w:color w:val="3B3B3B"/>
          <w:sz w:val="18"/>
          <w:szCs w:val="18"/>
        </w:rPr>
        <w:t>不间断电源品牌</w:t>
      </w:r>
      <w:r w:rsidRPr="00005BB7">
        <w:rPr>
          <w:color w:val="3B3B3B"/>
          <w:sz w:val="18"/>
          <w:szCs w:val="18"/>
        </w:rPr>
        <w:t xml:space="preserve">) </w:t>
      </w:r>
    </w:p>
    <w:p w:rsidR="00005BB7" w:rsidRPr="00005BB7" w:rsidRDefault="00786843" w:rsidP="00CB6A18">
      <w:pPr>
        <w:jc w:val="left"/>
        <w:rPr>
          <w:rFonts w:hint="eastAsia"/>
          <w:color w:val="3B3B3B"/>
          <w:sz w:val="18"/>
          <w:szCs w:val="18"/>
        </w:rPr>
      </w:pPr>
      <w:hyperlink r:id="rId37" w:tgtFrame="_blank" w:history="1">
        <w:r w:rsidRPr="00005BB7">
          <w:rPr>
            <w:color w:val="3B3B3B"/>
          </w:rPr>
          <w:t>台达</w:t>
        </w:r>
      </w:hyperlink>
      <w:r w:rsidRPr="00005BB7">
        <w:rPr>
          <w:color w:val="3B3B3B"/>
          <w:sz w:val="18"/>
          <w:szCs w:val="18"/>
        </w:rPr>
        <w:t xml:space="preserve"> (</w:t>
      </w:r>
      <w:r w:rsidRPr="00005BB7">
        <w:rPr>
          <w:color w:val="3B3B3B"/>
          <w:sz w:val="18"/>
          <w:szCs w:val="18"/>
        </w:rPr>
        <w:t>大型企业集团</w:t>
      </w:r>
      <w:r w:rsidRPr="00005BB7">
        <w:rPr>
          <w:color w:val="3B3B3B"/>
          <w:sz w:val="18"/>
          <w:szCs w:val="18"/>
        </w:rPr>
        <w:t>,</w:t>
      </w:r>
      <w:r w:rsidRPr="00005BB7">
        <w:rPr>
          <w:color w:val="3B3B3B"/>
          <w:sz w:val="18"/>
          <w:szCs w:val="18"/>
        </w:rPr>
        <w:t>十佳</w:t>
      </w:r>
      <w:r w:rsidRPr="00005BB7">
        <w:rPr>
          <w:color w:val="3B3B3B"/>
          <w:sz w:val="18"/>
          <w:szCs w:val="18"/>
        </w:rPr>
        <w:t>UPS</w:t>
      </w:r>
      <w:r w:rsidRPr="00005BB7">
        <w:rPr>
          <w:color w:val="3B3B3B"/>
          <w:sz w:val="18"/>
          <w:szCs w:val="18"/>
        </w:rPr>
        <w:t>不间断电源品牌</w:t>
      </w:r>
      <w:r w:rsidRPr="00005BB7">
        <w:rPr>
          <w:color w:val="3B3B3B"/>
          <w:sz w:val="18"/>
          <w:szCs w:val="18"/>
        </w:rPr>
        <w:t xml:space="preserve">) </w:t>
      </w:r>
    </w:p>
    <w:p w:rsidR="00005BB7" w:rsidRPr="00005BB7" w:rsidRDefault="00786843" w:rsidP="00CB6A18">
      <w:pPr>
        <w:jc w:val="left"/>
        <w:rPr>
          <w:rFonts w:hint="eastAsia"/>
          <w:color w:val="3B3B3B"/>
          <w:sz w:val="18"/>
          <w:szCs w:val="18"/>
        </w:rPr>
      </w:pPr>
      <w:r w:rsidRPr="00005BB7">
        <w:rPr>
          <w:color w:val="3B3B3B"/>
          <w:sz w:val="18"/>
          <w:szCs w:val="18"/>
        </w:rPr>
        <w:t>科华</w:t>
      </w:r>
      <w:r w:rsidRPr="00005BB7">
        <w:rPr>
          <w:color w:val="3B3B3B"/>
          <w:sz w:val="18"/>
          <w:szCs w:val="18"/>
        </w:rPr>
        <w:t>KELONG (</w:t>
      </w:r>
      <w:r w:rsidRPr="00005BB7">
        <w:rPr>
          <w:color w:val="3B3B3B"/>
          <w:sz w:val="18"/>
          <w:szCs w:val="18"/>
        </w:rPr>
        <w:t>一线品牌</w:t>
      </w:r>
      <w:r w:rsidRPr="00005BB7">
        <w:rPr>
          <w:color w:val="3B3B3B"/>
          <w:sz w:val="18"/>
          <w:szCs w:val="18"/>
        </w:rPr>
        <w:t>/</w:t>
      </w:r>
      <w:r w:rsidRPr="00005BB7">
        <w:rPr>
          <w:color w:val="3B3B3B"/>
          <w:sz w:val="18"/>
          <w:szCs w:val="18"/>
        </w:rPr>
        <w:t>牌子</w:t>
      </w:r>
      <w:r w:rsidRPr="00005BB7">
        <w:rPr>
          <w:color w:val="3B3B3B"/>
          <w:sz w:val="18"/>
          <w:szCs w:val="18"/>
        </w:rPr>
        <w:t>,</w:t>
      </w:r>
      <w:r w:rsidRPr="00005BB7">
        <w:rPr>
          <w:color w:val="3B3B3B"/>
          <w:sz w:val="18"/>
          <w:szCs w:val="18"/>
        </w:rPr>
        <w:t>十佳</w:t>
      </w:r>
      <w:r w:rsidRPr="00005BB7">
        <w:rPr>
          <w:color w:val="3B3B3B"/>
          <w:sz w:val="18"/>
          <w:szCs w:val="18"/>
        </w:rPr>
        <w:t>UPS</w:t>
      </w:r>
      <w:r w:rsidRPr="00005BB7">
        <w:rPr>
          <w:color w:val="3B3B3B"/>
          <w:sz w:val="18"/>
          <w:szCs w:val="18"/>
        </w:rPr>
        <w:t>不间断电源品牌</w:t>
      </w:r>
      <w:r w:rsidRPr="00005BB7">
        <w:rPr>
          <w:color w:val="3B3B3B"/>
          <w:sz w:val="18"/>
          <w:szCs w:val="18"/>
        </w:rPr>
        <w:t xml:space="preserve">) </w:t>
      </w:r>
    </w:p>
    <w:p w:rsidR="00005BB7" w:rsidRPr="00005BB7" w:rsidRDefault="00786843" w:rsidP="00CB6A18">
      <w:pPr>
        <w:jc w:val="left"/>
        <w:rPr>
          <w:rFonts w:hint="eastAsia"/>
          <w:color w:val="3B3B3B"/>
          <w:sz w:val="18"/>
          <w:szCs w:val="18"/>
        </w:rPr>
      </w:pPr>
      <w:r w:rsidRPr="00005BB7">
        <w:rPr>
          <w:color w:val="3B3B3B"/>
          <w:sz w:val="18"/>
          <w:szCs w:val="18"/>
        </w:rPr>
        <w:t>冠军</w:t>
      </w:r>
      <w:r w:rsidRPr="00005BB7">
        <w:rPr>
          <w:color w:val="3B3B3B"/>
          <w:sz w:val="18"/>
          <w:szCs w:val="18"/>
        </w:rPr>
        <w:t>CHESHING (</w:t>
      </w:r>
      <w:r w:rsidRPr="00005BB7">
        <w:rPr>
          <w:color w:val="3B3B3B"/>
          <w:sz w:val="18"/>
          <w:szCs w:val="18"/>
        </w:rPr>
        <w:t>一线品牌</w:t>
      </w:r>
      <w:r w:rsidRPr="00005BB7">
        <w:rPr>
          <w:color w:val="3B3B3B"/>
          <w:sz w:val="18"/>
          <w:szCs w:val="18"/>
        </w:rPr>
        <w:t>/</w:t>
      </w:r>
      <w:r w:rsidRPr="00005BB7">
        <w:rPr>
          <w:color w:val="3B3B3B"/>
          <w:sz w:val="18"/>
          <w:szCs w:val="18"/>
        </w:rPr>
        <w:t>牌子</w:t>
      </w:r>
      <w:r w:rsidRPr="00005BB7">
        <w:rPr>
          <w:color w:val="3B3B3B"/>
          <w:sz w:val="18"/>
          <w:szCs w:val="18"/>
        </w:rPr>
        <w:t>,</w:t>
      </w:r>
      <w:r w:rsidRPr="00005BB7">
        <w:rPr>
          <w:color w:val="3B3B3B"/>
          <w:sz w:val="18"/>
          <w:szCs w:val="18"/>
        </w:rPr>
        <w:t>十佳</w:t>
      </w:r>
      <w:r w:rsidRPr="00005BB7">
        <w:rPr>
          <w:color w:val="3B3B3B"/>
          <w:sz w:val="18"/>
          <w:szCs w:val="18"/>
        </w:rPr>
        <w:t>UPS</w:t>
      </w:r>
      <w:r w:rsidRPr="00005BB7">
        <w:rPr>
          <w:color w:val="3B3B3B"/>
          <w:sz w:val="18"/>
          <w:szCs w:val="18"/>
        </w:rPr>
        <w:t>不间断电源品牌</w:t>
      </w:r>
      <w:r w:rsidRPr="00005BB7">
        <w:rPr>
          <w:color w:val="3B3B3B"/>
          <w:sz w:val="18"/>
          <w:szCs w:val="18"/>
        </w:rPr>
        <w:t xml:space="preserve">) </w:t>
      </w:r>
    </w:p>
    <w:p w:rsidR="00005BB7" w:rsidRPr="00005BB7" w:rsidRDefault="00786843" w:rsidP="00CB6A18">
      <w:pPr>
        <w:jc w:val="left"/>
        <w:rPr>
          <w:rFonts w:hint="eastAsia"/>
          <w:color w:val="3B3B3B"/>
          <w:sz w:val="18"/>
          <w:szCs w:val="18"/>
        </w:rPr>
      </w:pPr>
      <w:hyperlink r:id="rId38" w:tgtFrame="_blank" w:history="1">
        <w:r w:rsidRPr="00005BB7">
          <w:rPr>
            <w:color w:val="3B3B3B"/>
          </w:rPr>
          <w:t>梅兰日兰</w:t>
        </w:r>
      </w:hyperlink>
      <w:r w:rsidRPr="00005BB7">
        <w:rPr>
          <w:color w:val="3B3B3B"/>
          <w:sz w:val="18"/>
          <w:szCs w:val="18"/>
        </w:rPr>
        <w:t>MGE (</w:t>
      </w:r>
      <w:r w:rsidRPr="00005BB7">
        <w:rPr>
          <w:color w:val="3B3B3B"/>
          <w:sz w:val="18"/>
          <w:szCs w:val="18"/>
        </w:rPr>
        <w:t>全球最早最大生产</w:t>
      </w:r>
      <w:r w:rsidRPr="00005BB7">
        <w:rPr>
          <w:color w:val="3B3B3B"/>
          <w:sz w:val="18"/>
          <w:szCs w:val="18"/>
        </w:rPr>
        <w:t>UPS</w:t>
      </w:r>
      <w:r w:rsidRPr="00005BB7">
        <w:rPr>
          <w:color w:val="3B3B3B"/>
          <w:sz w:val="18"/>
          <w:szCs w:val="18"/>
        </w:rPr>
        <w:t>的企业之一</w:t>
      </w:r>
      <w:r w:rsidRPr="00005BB7">
        <w:rPr>
          <w:color w:val="3B3B3B"/>
          <w:sz w:val="18"/>
          <w:szCs w:val="18"/>
        </w:rPr>
        <w:t>,</w:t>
      </w:r>
      <w:r w:rsidRPr="00005BB7">
        <w:rPr>
          <w:color w:val="3B3B3B"/>
          <w:sz w:val="18"/>
          <w:szCs w:val="18"/>
        </w:rPr>
        <w:t>十佳</w:t>
      </w:r>
      <w:hyperlink r:id="rId39" w:tgtFrame="_blank" w:history="1">
        <w:r w:rsidRPr="00005BB7">
          <w:rPr>
            <w:color w:val="3B3B3B"/>
          </w:rPr>
          <w:t>UPS</w:t>
        </w:r>
        <w:r w:rsidRPr="00005BB7">
          <w:rPr>
            <w:color w:val="3B3B3B"/>
          </w:rPr>
          <w:t>电源</w:t>
        </w:r>
      </w:hyperlink>
      <w:r w:rsidRPr="00005BB7">
        <w:rPr>
          <w:color w:val="3B3B3B"/>
          <w:sz w:val="18"/>
          <w:szCs w:val="18"/>
        </w:rPr>
        <w:t>品牌</w:t>
      </w:r>
      <w:r w:rsidRPr="00005BB7">
        <w:rPr>
          <w:color w:val="3B3B3B"/>
          <w:sz w:val="18"/>
          <w:szCs w:val="18"/>
        </w:rPr>
        <w:t xml:space="preserve">) </w:t>
      </w:r>
    </w:p>
    <w:p w:rsidR="00786843" w:rsidRDefault="00786843" w:rsidP="00CB6A18">
      <w:pPr>
        <w:jc w:val="left"/>
        <w:rPr>
          <w:color w:val="3B3B3B"/>
          <w:sz w:val="18"/>
          <w:szCs w:val="18"/>
        </w:rPr>
      </w:pPr>
      <w:r w:rsidRPr="00005BB7">
        <w:rPr>
          <w:color w:val="3B3B3B"/>
          <w:sz w:val="18"/>
          <w:szCs w:val="18"/>
        </w:rPr>
        <w:t>四通</w:t>
      </w:r>
      <w:r w:rsidRPr="00005BB7">
        <w:rPr>
          <w:color w:val="3B3B3B"/>
          <w:sz w:val="18"/>
          <w:szCs w:val="18"/>
        </w:rPr>
        <w:t>Stone (UPS</w:t>
      </w:r>
      <w:r w:rsidRPr="00005BB7">
        <w:rPr>
          <w:color w:val="3B3B3B"/>
          <w:sz w:val="18"/>
          <w:szCs w:val="18"/>
        </w:rPr>
        <w:t>行业的领导品牌之一</w:t>
      </w:r>
      <w:r w:rsidRPr="00005BB7">
        <w:rPr>
          <w:color w:val="3B3B3B"/>
          <w:sz w:val="18"/>
          <w:szCs w:val="18"/>
        </w:rPr>
        <w:t>,</w:t>
      </w:r>
      <w:r w:rsidRPr="00005BB7">
        <w:rPr>
          <w:color w:val="3B3B3B"/>
          <w:sz w:val="18"/>
          <w:szCs w:val="18"/>
        </w:rPr>
        <w:t>十佳</w:t>
      </w:r>
      <w:r w:rsidRPr="00005BB7">
        <w:rPr>
          <w:color w:val="3B3B3B"/>
          <w:sz w:val="18"/>
          <w:szCs w:val="18"/>
        </w:rPr>
        <w:t>UPS</w:t>
      </w:r>
      <w:r w:rsidRPr="00005BB7">
        <w:rPr>
          <w:color w:val="3B3B3B"/>
          <w:sz w:val="18"/>
          <w:szCs w:val="18"/>
        </w:rPr>
        <w:t>不间断电源品牌</w:t>
      </w:r>
      <w:r w:rsidRPr="00005BB7">
        <w:rPr>
          <w:color w:val="3B3B3B"/>
          <w:sz w:val="18"/>
          <w:szCs w:val="18"/>
        </w:rPr>
        <w:t>)</w:t>
      </w:r>
    </w:p>
    <w:p w:rsidR="00047947" w:rsidRDefault="00047947"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Default="00786843" w:rsidP="00CB6A18">
      <w:pPr>
        <w:jc w:val="left"/>
        <w:rPr>
          <w:rFonts w:hint="eastAsia"/>
          <w:color w:val="3B3B3B"/>
          <w:sz w:val="18"/>
          <w:szCs w:val="18"/>
        </w:rPr>
      </w:pPr>
    </w:p>
    <w:p w:rsidR="00786843" w:rsidRPr="00047947" w:rsidRDefault="00786843" w:rsidP="00CB6A18">
      <w:pPr>
        <w:jc w:val="left"/>
        <w:rPr>
          <w:color w:val="3B3B3B"/>
          <w:sz w:val="18"/>
          <w:szCs w:val="18"/>
        </w:rPr>
      </w:pPr>
    </w:p>
    <w:p w:rsidR="000A22C0" w:rsidRDefault="000A22C0" w:rsidP="00CB6A18">
      <w:pPr>
        <w:jc w:val="left"/>
        <w:rPr>
          <w:color w:val="FF0000"/>
          <w:sz w:val="18"/>
          <w:szCs w:val="18"/>
        </w:rPr>
      </w:pPr>
      <w:r w:rsidRPr="00047947">
        <w:rPr>
          <w:color w:val="FF0000"/>
          <w:sz w:val="18"/>
          <w:szCs w:val="18"/>
        </w:rPr>
        <w:lastRenderedPageBreak/>
        <w:t>变频器（</w:t>
      </w:r>
      <w:r w:rsidRPr="00047947">
        <w:rPr>
          <w:color w:val="FF0000"/>
          <w:sz w:val="18"/>
          <w:szCs w:val="18"/>
        </w:rPr>
        <w:t>Variable-frequency Drive</w:t>
      </w:r>
      <w:r w:rsidRPr="00047947">
        <w:rPr>
          <w:color w:val="FF0000"/>
          <w:sz w:val="18"/>
          <w:szCs w:val="18"/>
        </w:rPr>
        <w:t>，缩写：</w:t>
      </w:r>
      <w:r w:rsidRPr="00047947">
        <w:rPr>
          <w:color w:val="FF0000"/>
          <w:sz w:val="18"/>
          <w:szCs w:val="18"/>
        </w:rPr>
        <w:t>VFD</w:t>
      </w:r>
      <w:r w:rsidRPr="00047947">
        <w:rPr>
          <w:color w:val="FF0000"/>
          <w:sz w:val="18"/>
          <w:szCs w:val="18"/>
        </w:rPr>
        <w:t>）</w:t>
      </w:r>
    </w:p>
    <w:p w:rsidR="004926A4" w:rsidRDefault="004926A4" w:rsidP="00CB6A18">
      <w:pPr>
        <w:jc w:val="left"/>
        <w:rPr>
          <w:color w:val="FF0000"/>
          <w:sz w:val="18"/>
          <w:szCs w:val="18"/>
        </w:rPr>
      </w:pPr>
    </w:p>
    <w:p w:rsidR="004926A4" w:rsidRPr="00047947" w:rsidRDefault="004926A4" w:rsidP="00CB6A18">
      <w:pPr>
        <w:jc w:val="left"/>
        <w:rPr>
          <w:color w:val="FF0000"/>
          <w:sz w:val="18"/>
          <w:szCs w:val="18"/>
        </w:rPr>
      </w:pPr>
      <w:r>
        <w:rPr>
          <w:noProof/>
          <w:color w:val="FF0000"/>
          <w:sz w:val="18"/>
          <w:szCs w:val="18"/>
        </w:rPr>
        <w:drawing>
          <wp:inline distT="0" distB="0" distL="0" distR="0">
            <wp:extent cx="4648643" cy="4136066"/>
            <wp:effectExtent l="19050" t="0" r="0" b="0"/>
            <wp:docPr id="10" name="图片 9" descr="t012f6ded82cffad6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2f6ded82cffad6f3.jpg"/>
                    <pic:cNvPicPr/>
                  </pic:nvPicPr>
                  <pic:blipFill>
                    <a:blip r:embed="rId40"/>
                    <a:stretch>
                      <a:fillRect/>
                    </a:stretch>
                  </pic:blipFill>
                  <pic:spPr>
                    <a:xfrm>
                      <a:off x="0" y="0"/>
                      <a:ext cx="4648097" cy="4135580"/>
                    </a:xfrm>
                    <a:prstGeom prst="rect">
                      <a:avLst/>
                    </a:prstGeom>
                  </pic:spPr>
                </pic:pic>
              </a:graphicData>
            </a:graphic>
          </wp:inline>
        </w:drawing>
      </w:r>
    </w:p>
    <w:p w:rsidR="00CF4B8B" w:rsidRPr="00047947" w:rsidRDefault="00CF4B8B" w:rsidP="00CB6A18">
      <w:pPr>
        <w:jc w:val="left"/>
        <w:rPr>
          <w:color w:val="3B3B3B"/>
          <w:sz w:val="18"/>
          <w:szCs w:val="18"/>
        </w:rPr>
      </w:pPr>
      <w:r w:rsidRPr="00047947">
        <w:rPr>
          <w:rFonts w:ascii="Arial" w:hAnsi="Arial" w:cs="Arial"/>
          <w:color w:val="000000"/>
          <w:sz w:val="18"/>
          <w:szCs w:val="18"/>
          <w:shd w:val="clear" w:color="auto" w:fill="FFFFFF"/>
        </w:rPr>
        <w:t>低压变频器</w:t>
      </w:r>
      <w:r w:rsidRPr="00047947">
        <w:rPr>
          <w:rFonts w:ascii="Arial" w:hAnsi="Arial" w:cs="Arial" w:hint="eastAsia"/>
          <w:color w:val="000000"/>
          <w:sz w:val="18"/>
          <w:szCs w:val="18"/>
          <w:shd w:val="clear" w:color="auto" w:fill="FFFFFF"/>
        </w:rPr>
        <w:t>，</w:t>
      </w:r>
      <w:r w:rsidRPr="00047947">
        <w:rPr>
          <w:rFonts w:ascii="Arial" w:hAnsi="Arial" w:cs="Arial"/>
          <w:color w:val="000000"/>
          <w:sz w:val="18"/>
          <w:szCs w:val="18"/>
          <w:shd w:val="clear" w:color="auto" w:fill="FFFFFF"/>
        </w:rPr>
        <w:t>电压等级低于</w:t>
      </w:r>
      <w:r w:rsidRPr="00047947">
        <w:rPr>
          <w:rFonts w:ascii="Arial" w:hAnsi="Arial" w:cs="Arial"/>
          <w:color w:val="000000"/>
          <w:sz w:val="18"/>
          <w:szCs w:val="18"/>
          <w:shd w:val="clear" w:color="auto" w:fill="FFFFFF"/>
        </w:rPr>
        <w:t>690V</w:t>
      </w:r>
      <w:r w:rsidRPr="00047947">
        <w:rPr>
          <w:rFonts w:ascii="Arial" w:hAnsi="Arial" w:cs="Arial"/>
          <w:color w:val="000000"/>
          <w:sz w:val="18"/>
          <w:szCs w:val="18"/>
          <w:shd w:val="clear" w:color="auto" w:fill="FFFFFF"/>
        </w:rPr>
        <w:t>的可调输出频率交流电机驱动装置，就归类为低压变频器。国内外比较有名的低压变频器生产商有</w:t>
      </w:r>
      <w:r w:rsidRPr="00047947">
        <w:rPr>
          <w:rFonts w:ascii="Arial" w:hAnsi="Arial" w:cs="Arial"/>
          <w:color w:val="000000"/>
          <w:sz w:val="18"/>
          <w:szCs w:val="18"/>
          <w:shd w:val="clear" w:color="auto" w:fill="FFFFFF"/>
        </w:rPr>
        <w:t>ABB</w:t>
      </w:r>
      <w:r w:rsidRPr="00047947">
        <w:rPr>
          <w:rFonts w:ascii="Arial" w:hAnsi="Arial" w:cs="Arial"/>
          <w:color w:val="000000"/>
          <w:sz w:val="18"/>
          <w:szCs w:val="18"/>
          <w:shd w:val="clear" w:color="auto" w:fill="FFFFFF"/>
        </w:rPr>
        <w:t>、西门子、台达、三菱、三晶、汇川、英威腾等等。</w:t>
      </w:r>
    </w:p>
    <w:p w:rsidR="001677EB" w:rsidRPr="00047947" w:rsidRDefault="001677EB" w:rsidP="00CB6A18">
      <w:pPr>
        <w:jc w:val="left"/>
        <w:rPr>
          <w:color w:val="3B3B3B"/>
          <w:sz w:val="18"/>
          <w:szCs w:val="18"/>
        </w:rPr>
      </w:pPr>
      <w:r w:rsidRPr="00047947">
        <w:rPr>
          <w:rFonts w:hint="eastAsia"/>
          <w:color w:val="3B3B3B"/>
          <w:sz w:val="18"/>
          <w:szCs w:val="18"/>
        </w:rPr>
        <w:t>变频器是针对交流电工作的，经常用于交流电机的控制。</w:t>
      </w:r>
    </w:p>
    <w:p w:rsidR="001677EB" w:rsidRPr="00047947" w:rsidRDefault="001677EB" w:rsidP="00CB6A18">
      <w:pPr>
        <w:jc w:val="left"/>
        <w:rPr>
          <w:color w:val="3B3B3B"/>
          <w:sz w:val="18"/>
          <w:szCs w:val="18"/>
        </w:rPr>
      </w:pPr>
      <w:r w:rsidRPr="00047947">
        <w:rPr>
          <w:rFonts w:hint="eastAsia"/>
          <w:color w:val="3B3B3B"/>
          <w:sz w:val="18"/>
          <w:szCs w:val="18"/>
        </w:rPr>
        <w:t>它的功能就是变频，但为什么要变频呢？</w:t>
      </w:r>
    </w:p>
    <w:p w:rsidR="00C53534" w:rsidRPr="00047947" w:rsidRDefault="001677EB" w:rsidP="00CB6A18">
      <w:pPr>
        <w:jc w:val="left"/>
        <w:rPr>
          <w:color w:val="3B3B3B"/>
          <w:sz w:val="18"/>
          <w:szCs w:val="18"/>
        </w:rPr>
      </w:pPr>
      <w:r w:rsidRPr="00047947">
        <w:rPr>
          <w:rFonts w:hint="eastAsia"/>
          <w:color w:val="3B3B3B"/>
          <w:sz w:val="18"/>
          <w:szCs w:val="18"/>
        </w:rPr>
        <w:t>我们常用的电源都是交流电，使用的电气设备大多也为交流电气，所以就要涉及到电机转速控制的问题。当你坐电梯的时候，轿厢的门不是“框”的一下就开了，关的时候也是当门快合上的时候速度越来越慢，电梯上升的时候也是先缓缓加速，然后再匀速，而不会是突然就以很大的加速度启动（即全压启动），同理，停的时候也是。仔细观察，你会发现生活中有很多这样的例子，你可以仔细去观察。</w:t>
      </w:r>
      <w:r w:rsidRPr="00047947">
        <w:rPr>
          <w:rFonts w:hint="eastAsia"/>
          <w:color w:val="3B3B3B"/>
          <w:sz w:val="18"/>
          <w:szCs w:val="18"/>
        </w:rPr>
        <w:t xml:space="preserve"> </w:t>
      </w:r>
      <w:r w:rsidRPr="00047947">
        <w:rPr>
          <w:rFonts w:hint="eastAsia"/>
          <w:color w:val="3B3B3B"/>
          <w:sz w:val="18"/>
          <w:szCs w:val="18"/>
        </w:rPr>
        <w:t>变频的同时可节省电能。</w:t>
      </w:r>
    </w:p>
    <w:p w:rsidR="000A22C0" w:rsidRPr="00047947" w:rsidRDefault="00C53534" w:rsidP="00CB6A18">
      <w:pPr>
        <w:jc w:val="left"/>
        <w:rPr>
          <w:color w:val="3B3B3B"/>
          <w:sz w:val="18"/>
          <w:szCs w:val="18"/>
        </w:rPr>
      </w:pPr>
      <w:r w:rsidRPr="00047947">
        <w:rPr>
          <w:rFonts w:hint="eastAsia"/>
          <w:color w:val="000000"/>
          <w:sz w:val="18"/>
          <w:szCs w:val="18"/>
        </w:rPr>
        <w:t>交流电动机因其结构简单，运行可靠，价格低廉，维修方便，故而应用面很广，几乎所有的调速传动都采用交流电动机</w:t>
      </w:r>
    </w:p>
    <w:p w:rsidR="000A22C0" w:rsidRPr="00047947" w:rsidRDefault="005A1A24" w:rsidP="00CB6A18">
      <w:pPr>
        <w:jc w:val="left"/>
        <w:rPr>
          <w:color w:val="3B3B3B"/>
          <w:sz w:val="18"/>
          <w:szCs w:val="18"/>
        </w:rPr>
      </w:pPr>
      <w:hyperlink r:id="rId41" w:tgtFrame="_blank" w:history="1">
        <w:r w:rsidR="000A22C0" w:rsidRPr="00047947">
          <w:rPr>
            <w:color w:val="3B3B3B"/>
            <w:sz w:val="18"/>
            <w:szCs w:val="18"/>
          </w:rPr>
          <w:t>变频技术</w:t>
        </w:r>
      </w:hyperlink>
      <w:r w:rsidR="000A22C0" w:rsidRPr="00047947">
        <w:rPr>
          <w:color w:val="3B3B3B"/>
          <w:sz w:val="18"/>
          <w:szCs w:val="18"/>
        </w:rPr>
        <w:t>是通过</w:t>
      </w:r>
      <w:hyperlink r:id="rId42" w:tgtFrame="_blank" w:history="1">
        <w:r w:rsidR="000A22C0" w:rsidRPr="00047947">
          <w:rPr>
            <w:color w:val="3B3B3B"/>
            <w:sz w:val="18"/>
            <w:szCs w:val="18"/>
          </w:rPr>
          <w:t>变频器</w:t>
        </w:r>
      </w:hyperlink>
      <w:r w:rsidR="000A22C0" w:rsidRPr="00047947">
        <w:rPr>
          <w:color w:val="3B3B3B"/>
          <w:sz w:val="18"/>
          <w:szCs w:val="18"/>
        </w:rPr>
        <w:t>改变电源频率，从而改变压缩机的转速的一种技术。通过变频器先进行交流到直流的变换，再通过变频器进行直流到交流的变换，从而控制</w:t>
      </w:r>
      <w:hyperlink r:id="rId43" w:tgtFrame="_blank" w:history="1">
        <w:r w:rsidR="000A22C0" w:rsidRPr="00047947">
          <w:rPr>
            <w:color w:val="3B3B3B"/>
            <w:sz w:val="18"/>
            <w:szCs w:val="18"/>
          </w:rPr>
          <w:t>交流电机</w:t>
        </w:r>
      </w:hyperlink>
      <w:r w:rsidR="000A22C0" w:rsidRPr="00047947">
        <w:rPr>
          <w:color w:val="3B3B3B"/>
          <w:sz w:val="18"/>
          <w:szCs w:val="18"/>
        </w:rPr>
        <w:t>的转速。而对变频器的控制是通过传感器将室内温度信息传递给微电脑，输出一定频率变化的波形，控制变频器的频率。当室内急速降温或急速升温时，室内空调负荷加大，压缩机转速加快，制冷量按比例增加，相反，当室内空调负荷减少时，压缩机正常运转或减速</w:t>
      </w:r>
      <w:r w:rsidR="00C53534" w:rsidRPr="00047947">
        <w:rPr>
          <w:rFonts w:hint="eastAsia"/>
          <w:color w:val="3B3B3B"/>
          <w:sz w:val="18"/>
          <w:szCs w:val="18"/>
        </w:rPr>
        <w:t>。</w:t>
      </w:r>
    </w:p>
    <w:p w:rsidR="00CF4B8B" w:rsidRPr="00047947" w:rsidRDefault="00CF4B8B" w:rsidP="00CB6A18">
      <w:pPr>
        <w:jc w:val="left"/>
        <w:rPr>
          <w:color w:val="3B3B3B"/>
          <w:sz w:val="18"/>
          <w:szCs w:val="18"/>
        </w:rPr>
      </w:pPr>
    </w:p>
    <w:p w:rsidR="00CF4B8B" w:rsidRPr="00047947" w:rsidRDefault="00CF4B8B" w:rsidP="00CB6A18">
      <w:pPr>
        <w:jc w:val="left"/>
        <w:rPr>
          <w:color w:val="3B3B3B"/>
          <w:sz w:val="18"/>
          <w:szCs w:val="18"/>
        </w:rPr>
      </w:pPr>
    </w:p>
    <w:p w:rsidR="001677EB" w:rsidRDefault="001677EB" w:rsidP="00CB6A18">
      <w:pPr>
        <w:jc w:val="left"/>
        <w:rPr>
          <w:color w:val="3B3B3B"/>
          <w:sz w:val="18"/>
          <w:szCs w:val="18"/>
        </w:rPr>
      </w:pPr>
    </w:p>
    <w:p w:rsidR="004926A4" w:rsidRDefault="004926A4" w:rsidP="00CB6A18">
      <w:pPr>
        <w:jc w:val="left"/>
        <w:rPr>
          <w:color w:val="3B3B3B"/>
          <w:sz w:val="18"/>
          <w:szCs w:val="18"/>
        </w:rPr>
      </w:pPr>
    </w:p>
    <w:p w:rsidR="004926A4" w:rsidRPr="00047947" w:rsidRDefault="004926A4" w:rsidP="00CB6A18">
      <w:pPr>
        <w:jc w:val="left"/>
        <w:rPr>
          <w:color w:val="3B3B3B"/>
          <w:sz w:val="18"/>
          <w:szCs w:val="18"/>
        </w:rPr>
      </w:pPr>
    </w:p>
    <w:p w:rsidR="00005BB7" w:rsidRDefault="00005BB7" w:rsidP="00CB6A18">
      <w:pPr>
        <w:jc w:val="left"/>
        <w:rPr>
          <w:rFonts w:hint="eastAsia"/>
          <w:color w:val="3B3B3B"/>
          <w:sz w:val="18"/>
          <w:szCs w:val="18"/>
        </w:rPr>
      </w:pPr>
    </w:p>
    <w:p w:rsidR="00005BB7" w:rsidRDefault="00005BB7" w:rsidP="00CB6A18">
      <w:pPr>
        <w:jc w:val="left"/>
        <w:rPr>
          <w:rFonts w:hint="eastAsia"/>
          <w:color w:val="3B3B3B"/>
          <w:sz w:val="18"/>
          <w:szCs w:val="18"/>
        </w:rPr>
      </w:pPr>
    </w:p>
    <w:p w:rsidR="00005BB7" w:rsidRDefault="00005BB7" w:rsidP="00CB6A18">
      <w:pPr>
        <w:jc w:val="left"/>
        <w:rPr>
          <w:rFonts w:hint="eastAsia"/>
          <w:color w:val="3B3B3B"/>
          <w:sz w:val="18"/>
          <w:szCs w:val="18"/>
        </w:rPr>
      </w:pPr>
    </w:p>
    <w:p w:rsidR="001677EB" w:rsidRPr="00047947" w:rsidRDefault="00C53534" w:rsidP="00CB6A18">
      <w:pPr>
        <w:jc w:val="left"/>
        <w:rPr>
          <w:color w:val="3B3B3B"/>
          <w:sz w:val="18"/>
          <w:szCs w:val="18"/>
        </w:rPr>
      </w:pPr>
      <w:r w:rsidRPr="00047947">
        <w:rPr>
          <w:rFonts w:hint="eastAsia"/>
          <w:color w:val="3B3B3B"/>
          <w:sz w:val="18"/>
          <w:szCs w:val="18"/>
        </w:rPr>
        <w:t>一款</w:t>
      </w:r>
      <w:r w:rsidR="000A22C0" w:rsidRPr="00047947">
        <w:rPr>
          <w:rFonts w:hint="eastAsia"/>
          <w:color w:val="3B3B3B"/>
          <w:sz w:val="18"/>
          <w:szCs w:val="18"/>
        </w:rPr>
        <w:t>变频器的设计框图：</w:t>
      </w:r>
    </w:p>
    <w:p w:rsidR="000A22C0" w:rsidRPr="00047947" w:rsidRDefault="00C53534" w:rsidP="00CB6A18">
      <w:pPr>
        <w:jc w:val="left"/>
        <w:rPr>
          <w:color w:val="3B3B3B"/>
          <w:sz w:val="18"/>
          <w:szCs w:val="18"/>
        </w:rPr>
      </w:pPr>
      <w:r w:rsidRPr="00047947">
        <w:rPr>
          <w:rFonts w:ascii="宋体" w:hAnsi="宋体" w:cs="Arial" w:hint="eastAsia"/>
          <w:noProof/>
          <w:color w:val="000000"/>
          <w:spacing w:val="8"/>
          <w:sz w:val="18"/>
          <w:szCs w:val="18"/>
        </w:rPr>
        <w:drawing>
          <wp:inline distT="0" distB="0" distL="0" distR="0">
            <wp:extent cx="5274310" cy="3372688"/>
            <wp:effectExtent l="19050" t="0" r="2540" b="0"/>
            <wp:docPr id="7" name="图片 7" descr="变频器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变频器原理图"/>
                    <pic:cNvPicPr>
                      <a:picLocks noChangeAspect="1" noChangeArrowheads="1"/>
                    </pic:cNvPicPr>
                  </pic:nvPicPr>
                  <pic:blipFill>
                    <a:blip r:embed="rId44"/>
                    <a:srcRect/>
                    <a:stretch>
                      <a:fillRect/>
                    </a:stretch>
                  </pic:blipFill>
                  <pic:spPr bwMode="auto">
                    <a:xfrm>
                      <a:off x="0" y="0"/>
                      <a:ext cx="5274310" cy="3372688"/>
                    </a:xfrm>
                    <a:prstGeom prst="rect">
                      <a:avLst/>
                    </a:prstGeom>
                    <a:noFill/>
                    <a:ln w="9525">
                      <a:noFill/>
                      <a:miter lim="800000"/>
                      <a:headEnd/>
                      <a:tailEnd/>
                    </a:ln>
                  </pic:spPr>
                </pic:pic>
              </a:graphicData>
            </a:graphic>
          </wp:inline>
        </w:drawing>
      </w:r>
    </w:p>
    <w:p w:rsidR="00404DEA" w:rsidRDefault="00404DEA" w:rsidP="00CB6A18">
      <w:pPr>
        <w:jc w:val="left"/>
        <w:rPr>
          <w:rFonts w:hint="eastAsia"/>
          <w:color w:val="FF0000"/>
          <w:sz w:val="18"/>
          <w:szCs w:val="18"/>
        </w:rPr>
      </w:pPr>
    </w:p>
    <w:p w:rsidR="00786843" w:rsidRPr="00786843" w:rsidRDefault="00786843" w:rsidP="00CB6A18">
      <w:pPr>
        <w:jc w:val="left"/>
        <w:rPr>
          <w:rFonts w:hint="eastAsia"/>
          <w:color w:val="000000" w:themeColor="text1"/>
          <w:sz w:val="18"/>
          <w:szCs w:val="18"/>
        </w:rPr>
      </w:pPr>
      <w:r w:rsidRPr="00786843">
        <w:rPr>
          <w:rFonts w:hint="eastAsia"/>
          <w:color w:val="000000" w:themeColor="text1"/>
          <w:sz w:val="18"/>
          <w:szCs w:val="18"/>
        </w:rPr>
        <w:t>中国十大变频器品牌排名</w:t>
      </w:r>
    </w:p>
    <w:p w:rsidR="00786843" w:rsidRDefault="00005BB7" w:rsidP="00CB6A18">
      <w:pPr>
        <w:jc w:val="left"/>
        <w:rPr>
          <w:rFonts w:hint="eastAsia"/>
          <w:color w:val="000000" w:themeColor="text1"/>
          <w:sz w:val="18"/>
          <w:szCs w:val="18"/>
        </w:rPr>
      </w:pPr>
      <w:hyperlink r:id="rId45" w:history="1">
        <w:r w:rsidRPr="00654C39">
          <w:rPr>
            <w:rStyle w:val="a5"/>
            <w:sz w:val="18"/>
            <w:szCs w:val="18"/>
          </w:rPr>
          <w:t>http://www.ebpq.cn/top10/</w:t>
        </w:r>
      </w:hyperlink>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Default="00005BB7" w:rsidP="00CB6A18">
      <w:pPr>
        <w:jc w:val="left"/>
        <w:rPr>
          <w:rFonts w:hint="eastAsia"/>
          <w:color w:val="000000" w:themeColor="text1"/>
          <w:sz w:val="18"/>
          <w:szCs w:val="18"/>
        </w:rPr>
      </w:pPr>
    </w:p>
    <w:p w:rsidR="00005BB7" w:rsidRPr="00786843" w:rsidRDefault="00005BB7" w:rsidP="00CB6A18">
      <w:pPr>
        <w:jc w:val="left"/>
        <w:rPr>
          <w:color w:val="000000" w:themeColor="text1"/>
          <w:sz w:val="18"/>
          <w:szCs w:val="18"/>
        </w:rPr>
      </w:pPr>
    </w:p>
    <w:p w:rsidR="002932AE" w:rsidRPr="00047947" w:rsidRDefault="00D71F27" w:rsidP="00CB6A18">
      <w:pPr>
        <w:jc w:val="left"/>
        <w:rPr>
          <w:color w:val="FF0000"/>
          <w:sz w:val="18"/>
          <w:szCs w:val="18"/>
        </w:rPr>
      </w:pPr>
      <w:r w:rsidRPr="00047947">
        <w:rPr>
          <w:rFonts w:hint="eastAsia"/>
          <w:color w:val="FF0000"/>
          <w:sz w:val="18"/>
          <w:szCs w:val="18"/>
        </w:rPr>
        <w:t>直流无刷</w:t>
      </w:r>
      <w:r w:rsidR="00672C4F" w:rsidRPr="00047947">
        <w:rPr>
          <w:rFonts w:hint="eastAsia"/>
          <w:color w:val="FF0000"/>
          <w:sz w:val="18"/>
          <w:szCs w:val="18"/>
        </w:rPr>
        <w:t>电机</w:t>
      </w:r>
      <w:r w:rsidR="002932AE" w:rsidRPr="00047947">
        <w:rPr>
          <w:rFonts w:hint="eastAsia"/>
          <w:color w:val="FF0000"/>
          <w:sz w:val="18"/>
          <w:szCs w:val="18"/>
        </w:rPr>
        <w:t>伺服</w:t>
      </w:r>
    </w:p>
    <w:p w:rsidR="00672C4F" w:rsidRPr="00047947" w:rsidRDefault="00D71F27" w:rsidP="00CB6A18">
      <w:pPr>
        <w:jc w:val="left"/>
        <w:rPr>
          <w:color w:val="FF0000"/>
          <w:sz w:val="18"/>
          <w:szCs w:val="18"/>
        </w:rPr>
      </w:pPr>
      <w:r w:rsidRPr="00047947">
        <w:rPr>
          <w:rFonts w:hint="eastAsia"/>
          <w:color w:val="FF0000"/>
          <w:sz w:val="18"/>
          <w:szCs w:val="18"/>
        </w:rPr>
        <w:t>（</w:t>
      </w:r>
      <w:r w:rsidRPr="00047947">
        <w:rPr>
          <w:color w:val="FF0000"/>
          <w:sz w:val="18"/>
          <w:szCs w:val="18"/>
        </w:rPr>
        <w:t>Brushless Direct Current Motor</w:t>
      </w:r>
      <w:r w:rsidRPr="00047947">
        <w:rPr>
          <w:rFonts w:hint="eastAsia"/>
          <w:color w:val="FF0000"/>
          <w:sz w:val="18"/>
          <w:szCs w:val="18"/>
        </w:rPr>
        <w:t>,BLDC</w:t>
      </w:r>
      <w:r w:rsidRPr="00047947">
        <w:rPr>
          <w:rFonts w:hint="eastAsia"/>
          <w:color w:val="FF0000"/>
          <w:sz w:val="18"/>
          <w:szCs w:val="18"/>
        </w:rPr>
        <w:t>）</w:t>
      </w:r>
    </w:p>
    <w:p w:rsidR="0048733A" w:rsidRPr="00047947" w:rsidRDefault="0048733A" w:rsidP="00CB6A18">
      <w:pPr>
        <w:jc w:val="left"/>
        <w:rPr>
          <w:rFonts w:ascii="Arial" w:hAnsi="Arial" w:cs="Arial"/>
          <w:color w:val="000000"/>
          <w:sz w:val="18"/>
          <w:szCs w:val="18"/>
          <w:shd w:val="clear" w:color="auto" w:fill="FFFFFF"/>
        </w:rPr>
      </w:pPr>
      <w:r w:rsidRPr="00047947">
        <w:rPr>
          <w:rFonts w:ascii="Arial" w:hAnsi="Arial" w:cs="Arial"/>
          <w:color w:val="000000"/>
          <w:sz w:val="18"/>
          <w:szCs w:val="18"/>
          <w:shd w:val="clear" w:color="auto" w:fill="FFFFFF"/>
        </w:rPr>
        <w:t>直流无刷电机由电动机主体和驱动器组成，是一种典型的机电一体化产品。</w:t>
      </w:r>
      <w:r w:rsidRPr="00047947">
        <w:rPr>
          <w:rFonts w:ascii="Arial" w:hAnsi="Arial" w:cs="Arial"/>
          <w:color w:val="000000"/>
          <w:sz w:val="18"/>
          <w:szCs w:val="18"/>
          <w:shd w:val="clear" w:color="auto" w:fill="FFFFFF"/>
        </w:rPr>
        <w:t xml:space="preserve"> </w:t>
      </w:r>
      <w:r w:rsidRPr="00047947">
        <w:rPr>
          <w:rFonts w:ascii="Arial" w:hAnsi="Arial" w:cs="Arial"/>
          <w:color w:val="000000"/>
          <w:sz w:val="18"/>
          <w:szCs w:val="18"/>
          <w:shd w:val="clear" w:color="auto" w:fill="FFFFFF"/>
        </w:rPr>
        <w:t>无刷电机是指无电刷和换向器</w:t>
      </w:r>
      <w:r w:rsidRPr="00047947">
        <w:rPr>
          <w:rFonts w:ascii="Arial" w:hAnsi="Arial" w:cs="Arial"/>
          <w:color w:val="000000"/>
          <w:sz w:val="18"/>
          <w:szCs w:val="18"/>
          <w:shd w:val="clear" w:color="auto" w:fill="FFFFFF"/>
        </w:rPr>
        <w:t>(</w:t>
      </w:r>
      <w:r w:rsidRPr="00047947">
        <w:rPr>
          <w:rFonts w:ascii="Arial" w:hAnsi="Arial" w:cs="Arial"/>
          <w:color w:val="000000"/>
          <w:sz w:val="18"/>
          <w:szCs w:val="18"/>
          <w:shd w:val="clear" w:color="auto" w:fill="FFFFFF"/>
        </w:rPr>
        <w:t>或集电环</w:t>
      </w:r>
      <w:r w:rsidRPr="00047947">
        <w:rPr>
          <w:rFonts w:ascii="Arial" w:hAnsi="Arial" w:cs="Arial"/>
          <w:color w:val="000000"/>
          <w:sz w:val="18"/>
          <w:szCs w:val="18"/>
          <w:shd w:val="clear" w:color="auto" w:fill="FFFFFF"/>
        </w:rPr>
        <w:t>)</w:t>
      </w:r>
      <w:r w:rsidRPr="00047947">
        <w:rPr>
          <w:rFonts w:ascii="Arial" w:hAnsi="Arial" w:cs="Arial"/>
          <w:color w:val="000000"/>
          <w:sz w:val="18"/>
          <w:szCs w:val="18"/>
          <w:shd w:val="clear" w:color="auto" w:fill="FFFFFF"/>
        </w:rPr>
        <w:t>的电机</w:t>
      </w:r>
    </w:p>
    <w:p w:rsidR="0048733A" w:rsidRPr="00047947" w:rsidRDefault="0048733A" w:rsidP="00CB6A18">
      <w:pPr>
        <w:jc w:val="left"/>
        <w:rPr>
          <w:rFonts w:ascii="Arial" w:hAnsi="Arial" w:cs="Arial"/>
          <w:color w:val="000000"/>
          <w:sz w:val="18"/>
          <w:szCs w:val="18"/>
          <w:shd w:val="clear" w:color="auto" w:fill="FFFFFF"/>
        </w:rPr>
      </w:pPr>
    </w:p>
    <w:p w:rsidR="0048733A" w:rsidRPr="00047947" w:rsidRDefault="00F107E9" w:rsidP="00CB6A18">
      <w:pPr>
        <w:jc w:val="left"/>
        <w:rPr>
          <w:color w:val="FF0000"/>
          <w:sz w:val="18"/>
          <w:szCs w:val="18"/>
        </w:rPr>
      </w:pPr>
      <w:r>
        <w:rPr>
          <w:noProof/>
          <w:color w:val="FF0000"/>
          <w:sz w:val="18"/>
          <w:szCs w:val="18"/>
        </w:rPr>
        <w:drawing>
          <wp:inline distT="0" distB="0" distL="0" distR="0">
            <wp:extent cx="5274310" cy="3773170"/>
            <wp:effectExtent l="19050" t="0" r="2540" b="0"/>
            <wp:docPr id="15" name="图片 14" descr="Supply_201122410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y_2011224105016.jpg"/>
                    <pic:cNvPicPr/>
                  </pic:nvPicPr>
                  <pic:blipFill>
                    <a:blip r:embed="rId46"/>
                    <a:stretch>
                      <a:fillRect/>
                    </a:stretch>
                  </pic:blipFill>
                  <pic:spPr>
                    <a:xfrm>
                      <a:off x="0" y="0"/>
                      <a:ext cx="5274310" cy="3773170"/>
                    </a:xfrm>
                    <a:prstGeom prst="rect">
                      <a:avLst/>
                    </a:prstGeom>
                  </pic:spPr>
                </pic:pic>
              </a:graphicData>
            </a:graphic>
          </wp:inline>
        </w:drawing>
      </w:r>
    </w:p>
    <w:p w:rsidR="00F107E9" w:rsidRDefault="00F107E9" w:rsidP="00CB6A18">
      <w:pPr>
        <w:jc w:val="left"/>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特点：</w:t>
      </w:r>
    </w:p>
    <w:p w:rsidR="0048733A" w:rsidRPr="00047947" w:rsidRDefault="0048733A" w:rsidP="00CB6A18">
      <w:pPr>
        <w:jc w:val="left"/>
        <w:rPr>
          <w:rFonts w:ascii="Arial" w:hAnsi="Arial" w:cs="Arial"/>
          <w:color w:val="000000"/>
          <w:sz w:val="18"/>
          <w:szCs w:val="18"/>
          <w:shd w:val="clear" w:color="auto" w:fill="FFFFFF"/>
        </w:rPr>
      </w:pPr>
      <w:r w:rsidRPr="00047947">
        <w:rPr>
          <w:rFonts w:ascii="Arial" w:hAnsi="Arial" w:cs="Arial"/>
          <w:color w:val="000000"/>
          <w:sz w:val="18"/>
          <w:szCs w:val="18"/>
          <w:shd w:val="clear" w:color="auto" w:fill="FFFFFF"/>
        </w:rPr>
        <w:t>1</w:t>
      </w:r>
      <w:r w:rsidRPr="00047947">
        <w:rPr>
          <w:rFonts w:ascii="Arial" w:hAnsi="Arial" w:cs="Arial"/>
          <w:color w:val="000000"/>
          <w:sz w:val="18"/>
          <w:szCs w:val="18"/>
          <w:shd w:val="clear" w:color="auto" w:fill="FFFFFF"/>
        </w:rPr>
        <w:t>、全面替代直流电机调速、全面替代变频器</w:t>
      </w:r>
      <w:r w:rsidRPr="00047947">
        <w:rPr>
          <w:rFonts w:ascii="Arial" w:hAnsi="Arial" w:cs="Arial"/>
          <w:color w:val="000000"/>
          <w:sz w:val="18"/>
          <w:szCs w:val="18"/>
          <w:shd w:val="clear" w:color="auto" w:fill="FFFFFF"/>
        </w:rPr>
        <w:t>+</w:t>
      </w:r>
      <w:r w:rsidRPr="00047947">
        <w:rPr>
          <w:rFonts w:ascii="Arial" w:hAnsi="Arial" w:cs="Arial"/>
          <w:color w:val="000000"/>
          <w:sz w:val="18"/>
          <w:szCs w:val="18"/>
          <w:shd w:val="clear" w:color="auto" w:fill="FFFFFF"/>
        </w:rPr>
        <w:t>变频电机调速、全面替代</w:t>
      </w:r>
      <w:hyperlink r:id="rId47" w:tgtFrame="_blank" w:history="1">
        <w:r w:rsidRPr="00047947">
          <w:rPr>
            <w:rFonts w:ascii="Arial" w:hAnsi="Arial" w:cs="Arial"/>
            <w:color w:val="000000"/>
            <w:sz w:val="18"/>
            <w:szCs w:val="18"/>
            <w:shd w:val="clear" w:color="auto" w:fill="FFFFFF"/>
          </w:rPr>
          <w:t>异步电机</w:t>
        </w:r>
      </w:hyperlink>
      <w:r w:rsidRPr="00047947">
        <w:rPr>
          <w:rFonts w:ascii="Arial" w:hAnsi="Arial" w:cs="Arial"/>
          <w:color w:val="000000"/>
          <w:sz w:val="18"/>
          <w:szCs w:val="18"/>
          <w:shd w:val="clear" w:color="auto" w:fill="FFFFFF"/>
        </w:rPr>
        <w:t>+</w:t>
      </w:r>
      <w:r w:rsidRPr="00047947">
        <w:rPr>
          <w:rFonts w:ascii="Arial" w:hAnsi="Arial" w:cs="Arial"/>
          <w:color w:val="000000"/>
          <w:sz w:val="18"/>
          <w:szCs w:val="18"/>
          <w:shd w:val="clear" w:color="auto" w:fill="FFFFFF"/>
        </w:rPr>
        <w:t>减速机调速；</w:t>
      </w:r>
    </w:p>
    <w:p w:rsidR="0048733A" w:rsidRPr="00047947" w:rsidRDefault="0048733A" w:rsidP="00CB6A18">
      <w:pPr>
        <w:jc w:val="left"/>
        <w:rPr>
          <w:color w:val="3B3B3B"/>
          <w:sz w:val="18"/>
          <w:szCs w:val="18"/>
        </w:rPr>
      </w:pPr>
      <w:r w:rsidRPr="00047947">
        <w:rPr>
          <w:color w:val="3B3B3B"/>
          <w:sz w:val="18"/>
          <w:szCs w:val="18"/>
        </w:rPr>
        <w:t>2</w:t>
      </w:r>
      <w:r w:rsidRPr="00047947">
        <w:rPr>
          <w:color w:val="3B3B3B"/>
          <w:sz w:val="18"/>
          <w:szCs w:val="18"/>
        </w:rPr>
        <w:t>、具有传统直流电机的所有优点，同时又取消了碳刷、滑环结构；</w:t>
      </w:r>
    </w:p>
    <w:p w:rsidR="0048733A" w:rsidRPr="00047947" w:rsidRDefault="0048733A" w:rsidP="00CB6A18">
      <w:pPr>
        <w:jc w:val="left"/>
        <w:rPr>
          <w:color w:val="3B3B3B"/>
          <w:sz w:val="18"/>
          <w:szCs w:val="18"/>
        </w:rPr>
      </w:pPr>
      <w:r w:rsidRPr="00047947">
        <w:rPr>
          <w:color w:val="3B3B3B"/>
          <w:sz w:val="18"/>
          <w:szCs w:val="18"/>
        </w:rPr>
        <w:t>3</w:t>
      </w:r>
      <w:r w:rsidRPr="00047947">
        <w:rPr>
          <w:color w:val="3B3B3B"/>
          <w:sz w:val="18"/>
          <w:szCs w:val="18"/>
        </w:rPr>
        <w:t>、可以低速大功率运行，可以省去减速机直接驱动大的负载；</w:t>
      </w:r>
    </w:p>
    <w:p w:rsidR="0048733A" w:rsidRPr="00047947" w:rsidRDefault="0048733A" w:rsidP="00CB6A18">
      <w:pPr>
        <w:jc w:val="left"/>
        <w:rPr>
          <w:color w:val="3B3B3B"/>
          <w:sz w:val="18"/>
          <w:szCs w:val="18"/>
        </w:rPr>
      </w:pPr>
      <w:r w:rsidRPr="00047947">
        <w:rPr>
          <w:color w:val="3B3B3B"/>
          <w:sz w:val="18"/>
          <w:szCs w:val="18"/>
        </w:rPr>
        <w:t>4</w:t>
      </w:r>
      <w:r w:rsidRPr="00047947">
        <w:rPr>
          <w:color w:val="3B3B3B"/>
          <w:sz w:val="18"/>
          <w:szCs w:val="18"/>
        </w:rPr>
        <w:t>、体积小、重量轻、出力大；</w:t>
      </w:r>
    </w:p>
    <w:p w:rsidR="0048733A" w:rsidRPr="00047947" w:rsidRDefault="0048733A" w:rsidP="00CB6A18">
      <w:pPr>
        <w:jc w:val="left"/>
        <w:rPr>
          <w:color w:val="3B3B3B"/>
          <w:sz w:val="18"/>
          <w:szCs w:val="18"/>
        </w:rPr>
      </w:pPr>
      <w:r w:rsidRPr="00047947">
        <w:rPr>
          <w:color w:val="3B3B3B"/>
          <w:sz w:val="18"/>
          <w:szCs w:val="18"/>
        </w:rPr>
        <w:t>5</w:t>
      </w:r>
      <w:r w:rsidRPr="00047947">
        <w:rPr>
          <w:color w:val="3B3B3B"/>
          <w:sz w:val="18"/>
          <w:szCs w:val="18"/>
        </w:rPr>
        <w:t>、转矩特性优异，中、低速转矩性能好，启动转矩大，启动电流小，但是启动电流冲击大；</w:t>
      </w:r>
    </w:p>
    <w:p w:rsidR="0048733A" w:rsidRPr="00047947" w:rsidRDefault="0048733A" w:rsidP="00CB6A18">
      <w:pPr>
        <w:jc w:val="left"/>
        <w:rPr>
          <w:color w:val="3B3B3B"/>
          <w:sz w:val="18"/>
          <w:szCs w:val="18"/>
        </w:rPr>
      </w:pPr>
      <w:r w:rsidRPr="00047947">
        <w:rPr>
          <w:color w:val="3B3B3B"/>
          <w:sz w:val="18"/>
          <w:szCs w:val="18"/>
        </w:rPr>
        <w:t>6</w:t>
      </w:r>
      <w:r w:rsidRPr="00047947">
        <w:rPr>
          <w:color w:val="3B3B3B"/>
          <w:sz w:val="18"/>
          <w:szCs w:val="18"/>
        </w:rPr>
        <w:t>、无级调速，调速范围广，过载能力强；</w:t>
      </w:r>
    </w:p>
    <w:p w:rsidR="0048733A" w:rsidRPr="00047947" w:rsidRDefault="0048733A" w:rsidP="00CB6A18">
      <w:pPr>
        <w:jc w:val="left"/>
        <w:rPr>
          <w:color w:val="3B3B3B"/>
          <w:sz w:val="18"/>
          <w:szCs w:val="18"/>
        </w:rPr>
      </w:pPr>
      <w:r w:rsidRPr="00047947">
        <w:rPr>
          <w:color w:val="3B3B3B"/>
          <w:sz w:val="18"/>
          <w:szCs w:val="18"/>
        </w:rPr>
        <w:t>7</w:t>
      </w:r>
      <w:r w:rsidRPr="00047947">
        <w:rPr>
          <w:color w:val="3B3B3B"/>
          <w:sz w:val="18"/>
          <w:szCs w:val="18"/>
        </w:rPr>
        <w:t>、软启软停、制动特性好，可省去原有的机械制动或电磁制动装置；</w:t>
      </w:r>
    </w:p>
    <w:p w:rsidR="0048733A" w:rsidRPr="00047947" w:rsidRDefault="0048733A" w:rsidP="00CB6A18">
      <w:pPr>
        <w:jc w:val="left"/>
        <w:rPr>
          <w:color w:val="3B3B3B"/>
          <w:sz w:val="18"/>
          <w:szCs w:val="18"/>
        </w:rPr>
      </w:pPr>
      <w:r w:rsidRPr="00047947">
        <w:rPr>
          <w:color w:val="3B3B3B"/>
          <w:sz w:val="18"/>
          <w:szCs w:val="18"/>
        </w:rPr>
        <w:t>8</w:t>
      </w:r>
      <w:r w:rsidRPr="00047947">
        <w:rPr>
          <w:color w:val="3B3B3B"/>
          <w:sz w:val="18"/>
          <w:szCs w:val="18"/>
        </w:rPr>
        <w:t>、效率高，电机本身没有励磁损耗和碳刷损耗，消除了多级减速耗，综合节电率可达</w:t>
      </w:r>
      <w:r w:rsidRPr="00047947">
        <w:rPr>
          <w:color w:val="3B3B3B"/>
          <w:sz w:val="18"/>
          <w:szCs w:val="18"/>
        </w:rPr>
        <w:t>20%~60%</w:t>
      </w:r>
      <w:r w:rsidRPr="00047947">
        <w:rPr>
          <w:color w:val="3B3B3B"/>
          <w:sz w:val="18"/>
          <w:szCs w:val="18"/>
        </w:rPr>
        <w:t>，仅节电一项一年收回购置成本；</w:t>
      </w:r>
    </w:p>
    <w:p w:rsidR="0048733A" w:rsidRPr="00047947" w:rsidRDefault="0048733A" w:rsidP="00CB6A18">
      <w:pPr>
        <w:jc w:val="left"/>
        <w:rPr>
          <w:color w:val="3B3B3B"/>
          <w:sz w:val="18"/>
          <w:szCs w:val="18"/>
        </w:rPr>
      </w:pPr>
      <w:r w:rsidRPr="00047947">
        <w:rPr>
          <w:color w:val="3B3B3B"/>
          <w:sz w:val="18"/>
          <w:szCs w:val="18"/>
        </w:rPr>
        <w:t>9</w:t>
      </w:r>
      <w:r w:rsidRPr="00047947">
        <w:rPr>
          <w:color w:val="3B3B3B"/>
          <w:sz w:val="18"/>
          <w:szCs w:val="18"/>
        </w:rPr>
        <w:t>、可靠性高，稳定性好，适应性强，维修与保养简单；</w:t>
      </w:r>
    </w:p>
    <w:p w:rsidR="0048733A" w:rsidRPr="00047947" w:rsidRDefault="0048733A" w:rsidP="00CB6A18">
      <w:pPr>
        <w:jc w:val="left"/>
        <w:rPr>
          <w:color w:val="3B3B3B"/>
          <w:sz w:val="18"/>
          <w:szCs w:val="18"/>
        </w:rPr>
      </w:pPr>
      <w:r w:rsidRPr="00047947">
        <w:rPr>
          <w:color w:val="3B3B3B"/>
          <w:sz w:val="18"/>
          <w:szCs w:val="18"/>
        </w:rPr>
        <w:t>10</w:t>
      </w:r>
      <w:r w:rsidRPr="00047947">
        <w:rPr>
          <w:color w:val="3B3B3B"/>
          <w:sz w:val="18"/>
          <w:szCs w:val="18"/>
        </w:rPr>
        <w:t>、耐颠簸震动，噪音低，震动小，运转平滑，寿命长；</w:t>
      </w:r>
    </w:p>
    <w:p w:rsidR="0048733A" w:rsidRPr="00047947" w:rsidRDefault="0048733A" w:rsidP="00CB6A18">
      <w:pPr>
        <w:jc w:val="left"/>
        <w:rPr>
          <w:color w:val="3B3B3B"/>
          <w:sz w:val="18"/>
          <w:szCs w:val="18"/>
        </w:rPr>
      </w:pPr>
      <w:r w:rsidRPr="00047947">
        <w:rPr>
          <w:color w:val="3B3B3B"/>
          <w:sz w:val="18"/>
          <w:szCs w:val="18"/>
        </w:rPr>
        <w:t>11</w:t>
      </w:r>
      <w:r w:rsidRPr="00047947">
        <w:rPr>
          <w:color w:val="3B3B3B"/>
          <w:sz w:val="18"/>
          <w:szCs w:val="18"/>
        </w:rPr>
        <w:t>、没有无线电干扰，不产生火花，特别适合爆炸性场所，有防爆型；</w:t>
      </w:r>
    </w:p>
    <w:p w:rsidR="0048733A" w:rsidRDefault="0048733A" w:rsidP="00CB6A18">
      <w:pPr>
        <w:jc w:val="left"/>
        <w:rPr>
          <w:rFonts w:hint="eastAsia"/>
          <w:color w:val="3B3B3B"/>
          <w:sz w:val="18"/>
          <w:szCs w:val="18"/>
        </w:rPr>
      </w:pPr>
    </w:p>
    <w:p w:rsidR="00005BB7" w:rsidRDefault="00005BB7" w:rsidP="00CB6A18">
      <w:pPr>
        <w:jc w:val="left"/>
        <w:rPr>
          <w:rFonts w:hint="eastAsia"/>
          <w:color w:val="3B3B3B"/>
          <w:sz w:val="18"/>
          <w:szCs w:val="18"/>
        </w:rPr>
      </w:pPr>
    </w:p>
    <w:p w:rsidR="00005BB7" w:rsidRDefault="00005BB7" w:rsidP="00CB6A18">
      <w:pPr>
        <w:jc w:val="left"/>
        <w:rPr>
          <w:rFonts w:hint="eastAsia"/>
          <w:color w:val="3B3B3B"/>
          <w:sz w:val="18"/>
          <w:szCs w:val="18"/>
        </w:rPr>
      </w:pPr>
    </w:p>
    <w:p w:rsidR="00005BB7" w:rsidRDefault="00005BB7" w:rsidP="00CB6A18">
      <w:pPr>
        <w:jc w:val="left"/>
        <w:rPr>
          <w:rFonts w:hint="eastAsia"/>
          <w:color w:val="3B3B3B"/>
          <w:sz w:val="18"/>
          <w:szCs w:val="18"/>
        </w:rPr>
      </w:pPr>
    </w:p>
    <w:p w:rsidR="00005BB7" w:rsidRDefault="00005BB7" w:rsidP="00CB6A18">
      <w:pPr>
        <w:jc w:val="left"/>
        <w:rPr>
          <w:rFonts w:hint="eastAsia"/>
          <w:color w:val="3B3B3B"/>
          <w:sz w:val="18"/>
          <w:szCs w:val="18"/>
        </w:rPr>
      </w:pPr>
    </w:p>
    <w:p w:rsidR="00005BB7" w:rsidRPr="00047947" w:rsidRDefault="00005BB7" w:rsidP="00CB6A18">
      <w:pPr>
        <w:jc w:val="left"/>
        <w:rPr>
          <w:color w:val="3B3B3B"/>
          <w:sz w:val="18"/>
          <w:szCs w:val="18"/>
        </w:rPr>
      </w:pPr>
    </w:p>
    <w:p w:rsidR="0048733A" w:rsidRPr="00047947" w:rsidRDefault="0048733A" w:rsidP="00CB6A18">
      <w:pPr>
        <w:jc w:val="left"/>
        <w:rPr>
          <w:color w:val="3B3B3B"/>
          <w:sz w:val="18"/>
          <w:szCs w:val="18"/>
        </w:rPr>
      </w:pPr>
      <w:r w:rsidRPr="00047947">
        <w:rPr>
          <w:rFonts w:hint="eastAsia"/>
          <w:color w:val="3B3B3B"/>
          <w:sz w:val="18"/>
          <w:szCs w:val="18"/>
        </w:rPr>
        <w:t>两种</w:t>
      </w:r>
      <w:r w:rsidRPr="00047947">
        <w:rPr>
          <w:rFonts w:hint="eastAsia"/>
          <w:color w:val="3B3B3B"/>
          <w:sz w:val="18"/>
          <w:szCs w:val="18"/>
        </w:rPr>
        <w:t>BLDC</w:t>
      </w:r>
      <w:r w:rsidR="002932AE" w:rsidRPr="00047947">
        <w:rPr>
          <w:rFonts w:hint="eastAsia"/>
          <w:color w:val="3B3B3B"/>
          <w:sz w:val="18"/>
          <w:szCs w:val="18"/>
        </w:rPr>
        <w:t>伺服</w:t>
      </w:r>
      <w:r w:rsidRPr="00047947">
        <w:rPr>
          <w:rFonts w:hint="eastAsia"/>
          <w:color w:val="3B3B3B"/>
          <w:sz w:val="18"/>
          <w:szCs w:val="18"/>
        </w:rPr>
        <w:t>电路设计框图：</w:t>
      </w:r>
    </w:p>
    <w:p w:rsidR="008860AE" w:rsidRPr="00047947" w:rsidRDefault="008860AE" w:rsidP="00CB6A18">
      <w:pPr>
        <w:jc w:val="left"/>
        <w:rPr>
          <w:color w:val="FF0000"/>
          <w:sz w:val="18"/>
          <w:szCs w:val="18"/>
        </w:rPr>
      </w:pPr>
      <w:r w:rsidRPr="00047947">
        <w:rPr>
          <w:rFonts w:hint="eastAsia"/>
          <w:noProof/>
          <w:color w:val="FF0000"/>
          <w:sz w:val="18"/>
          <w:szCs w:val="18"/>
        </w:rPr>
        <w:drawing>
          <wp:inline distT="0" distB="0" distL="0" distR="0">
            <wp:extent cx="5274310" cy="2888615"/>
            <wp:effectExtent l="19050" t="0" r="2540" b="0"/>
            <wp:docPr id="9" name="图片 8" descr="QQ截图20150416152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416152113.png"/>
                    <pic:cNvPicPr/>
                  </pic:nvPicPr>
                  <pic:blipFill>
                    <a:blip r:embed="rId48"/>
                    <a:stretch>
                      <a:fillRect/>
                    </a:stretch>
                  </pic:blipFill>
                  <pic:spPr>
                    <a:xfrm>
                      <a:off x="0" y="0"/>
                      <a:ext cx="5274310" cy="2888615"/>
                    </a:xfrm>
                    <a:prstGeom prst="rect">
                      <a:avLst/>
                    </a:prstGeom>
                  </pic:spPr>
                </pic:pic>
              </a:graphicData>
            </a:graphic>
          </wp:inline>
        </w:drawing>
      </w:r>
    </w:p>
    <w:p w:rsidR="00AC7646" w:rsidRPr="00047947" w:rsidRDefault="00AC7646" w:rsidP="00CB6A18">
      <w:pPr>
        <w:jc w:val="left"/>
        <w:rPr>
          <w:color w:val="002060"/>
          <w:sz w:val="18"/>
          <w:szCs w:val="18"/>
        </w:rPr>
      </w:pPr>
    </w:p>
    <w:p w:rsidR="008860AE" w:rsidRPr="00047947" w:rsidRDefault="008860AE" w:rsidP="00CB6A18">
      <w:pPr>
        <w:jc w:val="left"/>
        <w:rPr>
          <w:color w:val="002060"/>
          <w:sz w:val="18"/>
          <w:szCs w:val="18"/>
        </w:rPr>
      </w:pPr>
    </w:p>
    <w:p w:rsidR="008860AE" w:rsidRPr="00047947" w:rsidRDefault="008860AE" w:rsidP="00CB6A18">
      <w:pPr>
        <w:jc w:val="left"/>
        <w:rPr>
          <w:color w:val="002060"/>
          <w:sz w:val="18"/>
          <w:szCs w:val="18"/>
        </w:rPr>
      </w:pPr>
    </w:p>
    <w:p w:rsidR="008860AE" w:rsidRPr="00047947" w:rsidRDefault="008860AE" w:rsidP="00CB6A18">
      <w:pPr>
        <w:jc w:val="left"/>
        <w:rPr>
          <w:color w:val="002060"/>
          <w:sz w:val="18"/>
          <w:szCs w:val="18"/>
        </w:rPr>
      </w:pPr>
    </w:p>
    <w:p w:rsidR="008860AE" w:rsidRPr="00047947" w:rsidRDefault="008860AE" w:rsidP="00CB6A18">
      <w:pPr>
        <w:jc w:val="left"/>
        <w:rPr>
          <w:color w:val="002060"/>
          <w:sz w:val="18"/>
          <w:szCs w:val="18"/>
        </w:rPr>
      </w:pPr>
      <w:r w:rsidRPr="00047947">
        <w:rPr>
          <w:noProof/>
          <w:color w:val="002060"/>
          <w:sz w:val="18"/>
          <w:szCs w:val="18"/>
        </w:rPr>
        <w:drawing>
          <wp:inline distT="0" distB="0" distL="0" distR="0">
            <wp:extent cx="5274310" cy="3695700"/>
            <wp:effectExtent l="19050" t="0" r="2540" b="0"/>
            <wp:docPr id="12" name="图片 11" descr="QQ截图20150416153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416153010.png"/>
                    <pic:cNvPicPr/>
                  </pic:nvPicPr>
                  <pic:blipFill>
                    <a:blip r:embed="rId49"/>
                    <a:stretch>
                      <a:fillRect/>
                    </a:stretch>
                  </pic:blipFill>
                  <pic:spPr>
                    <a:xfrm>
                      <a:off x="0" y="0"/>
                      <a:ext cx="5274310" cy="3695700"/>
                    </a:xfrm>
                    <a:prstGeom prst="rect">
                      <a:avLst/>
                    </a:prstGeom>
                  </pic:spPr>
                </pic:pic>
              </a:graphicData>
            </a:graphic>
          </wp:inline>
        </w:drawing>
      </w:r>
    </w:p>
    <w:p w:rsidR="007A6051" w:rsidRPr="00047947" w:rsidRDefault="007A6051" w:rsidP="007A6051">
      <w:pPr>
        <w:jc w:val="left"/>
        <w:rPr>
          <w:color w:val="3B3B3B"/>
          <w:sz w:val="18"/>
          <w:szCs w:val="18"/>
        </w:rPr>
      </w:pPr>
    </w:p>
    <w:p w:rsidR="007A6051" w:rsidRDefault="007A6051" w:rsidP="007A6051">
      <w:pPr>
        <w:jc w:val="left"/>
        <w:rPr>
          <w:rFonts w:hint="eastAsia"/>
          <w:color w:val="3B3B3B"/>
          <w:sz w:val="18"/>
          <w:szCs w:val="18"/>
        </w:rPr>
      </w:pPr>
    </w:p>
    <w:p w:rsidR="00005BB7" w:rsidRDefault="00005BB7" w:rsidP="007A6051">
      <w:pPr>
        <w:jc w:val="left"/>
        <w:rPr>
          <w:rFonts w:hint="eastAsia"/>
          <w:color w:val="3B3B3B"/>
          <w:sz w:val="18"/>
          <w:szCs w:val="18"/>
        </w:rPr>
      </w:pPr>
    </w:p>
    <w:p w:rsidR="00005BB7" w:rsidRPr="00047947" w:rsidRDefault="00005BB7" w:rsidP="007A6051">
      <w:pPr>
        <w:jc w:val="left"/>
        <w:rPr>
          <w:color w:val="3B3B3B"/>
          <w:sz w:val="18"/>
          <w:szCs w:val="18"/>
        </w:rPr>
      </w:pPr>
    </w:p>
    <w:p w:rsidR="00CB6A18" w:rsidRPr="00047947" w:rsidRDefault="00CB6A18" w:rsidP="007A6051">
      <w:pPr>
        <w:jc w:val="left"/>
        <w:rPr>
          <w:color w:val="3B3B3B"/>
          <w:sz w:val="18"/>
          <w:szCs w:val="18"/>
        </w:rPr>
      </w:pPr>
      <w:r w:rsidRPr="00047947">
        <w:rPr>
          <w:rFonts w:hint="eastAsia"/>
          <w:color w:val="3B3B3B"/>
          <w:sz w:val="18"/>
          <w:szCs w:val="18"/>
        </w:rPr>
        <w:lastRenderedPageBreak/>
        <w:t>品牌伺服电机介绍广数，和利时电机，华大电机等等，国产自有品牌伺服。功能简单，接口简易，多仿松下功能，以替代松下等低端日货为己任。</w:t>
      </w:r>
    </w:p>
    <w:p w:rsidR="00CB6A18" w:rsidRPr="00047947" w:rsidRDefault="00CB6A18" w:rsidP="007A6051">
      <w:pPr>
        <w:jc w:val="left"/>
        <w:rPr>
          <w:color w:val="3B3B3B"/>
          <w:sz w:val="18"/>
          <w:szCs w:val="18"/>
        </w:rPr>
      </w:pPr>
      <w:r w:rsidRPr="00047947">
        <w:rPr>
          <w:color w:val="3B3B3B"/>
          <w:sz w:val="18"/>
          <w:szCs w:val="18"/>
        </w:rPr>
        <w:t> </w:t>
      </w:r>
      <w:r w:rsidRPr="00047947">
        <w:rPr>
          <w:rFonts w:hint="eastAsia"/>
          <w:color w:val="3B3B3B"/>
          <w:sz w:val="18"/>
          <w:szCs w:val="18"/>
        </w:rPr>
        <w:t>国内广泛采用的通用伺服品牌有：日系：三菱、安川、松下、三洋、富士、日立等。欧系：</w:t>
      </w:r>
      <w:r w:rsidRPr="00047947">
        <w:rPr>
          <w:color w:val="3B3B3B"/>
          <w:sz w:val="18"/>
          <w:szCs w:val="18"/>
        </w:rPr>
        <w:t>Lenze</w:t>
      </w:r>
      <w:r w:rsidRPr="00047947">
        <w:rPr>
          <w:rFonts w:hint="eastAsia"/>
          <w:color w:val="3B3B3B"/>
          <w:sz w:val="18"/>
          <w:szCs w:val="18"/>
        </w:rPr>
        <w:t>、</w:t>
      </w:r>
      <w:r w:rsidRPr="00047947">
        <w:rPr>
          <w:color w:val="3B3B3B"/>
          <w:sz w:val="18"/>
          <w:szCs w:val="18"/>
        </w:rPr>
        <w:t>AMK</w:t>
      </w:r>
      <w:r w:rsidRPr="00047947">
        <w:rPr>
          <w:rFonts w:hint="eastAsia"/>
          <w:color w:val="3B3B3B"/>
          <w:sz w:val="18"/>
          <w:szCs w:val="18"/>
        </w:rPr>
        <w:t>、</w:t>
      </w:r>
      <w:r w:rsidRPr="00047947">
        <w:rPr>
          <w:color w:val="3B3B3B"/>
          <w:sz w:val="18"/>
          <w:szCs w:val="18"/>
        </w:rPr>
        <w:t>Rexroth</w:t>
      </w:r>
      <w:r w:rsidRPr="00047947">
        <w:rPr>
          <w:rFonts w:hint="eastAsia"/>
          <w:color w:val="3B3B3B"/>
          <w:sz w:val="18"/>
          <w:szCs w:val="18"/>
        </w:rPr>
        <w:t>、</w:t>
      </w:r>
      <w:r w:rsidRPr="00047947">
        <w:rPr>
          <w:color w:val="3B3B3B"/>
          <w:sz w:val="18"/>
          <w:szCs w:val="18"/>
        </w:rPr>
        <w:t>KEB</w:t>
      </w:r>
      <w:r w:rsidRPr="00047947">
        <w:rPr>
          <w:rFonts w:hint="eastAsia"/>
          <w:color w:val="3B3B3B"/>
          <w:sz w:val="18"/>
          <w:szCs w:val="18"/>
        </w:rPr>
        <w:t>等美系：</w:t>
      </w:r>
      <w:r w:rsidRPr="00047947">
        <w:rPr>
          <w:color w:val="3B3B3B"/>
          <w:sz w:val="18"/>
          <w:szCs w:val="18"/>
        </w:rPr>
        <w:t>Danaher</w:t>
      </w:r>
      <w:r w:rsidRPr="00047947">
        <w:rPr>
          <w:rFonts w:hint="eastAsia"/>
          <w:color w:val="3B3B3B"/>
          <w:sz w:val="18"/>
          <w:szCs w:val="18"/>
        </w:rPr>
        <w:t>（原</w:t>
      </w:r>
      <w:r w:rsidRPr="00047947">
        <w:rPr>
          <w:color w:val="3B3B3B"/>
          <w:sz w:val="18"/>
          <w:szCs w:val="18"/>
        </w:rPr>
        <w:t>Kollmogen</w:t>
      </w:r>
      <w:r w:rsidRPr="00047947">
        <w:rPr>
          <w:rFonts w:hint="eastAsia"/>
          <w:color w:val="3B3B3B"/>
          <w:sz w:val="18"/>
          <w:szCs w:val="18"/>
        </w:rPr>
        <w:t>）、</w:t>
      </w:r>
      <w:r w:rsidRPr="00047947">
        <w:rPr>
          <w:color w:val="3B3B3B"/>
          <w:sz w:val="18"/>
          <w:szCs w:val="18"/>
        </w:rPr>
        <w:t>Baldor</w:t>
      </w:r>
      <w:r w:rsidRPr="00047947">
        <w:rPr>
          <w:rFonts w:hint="eastAsia"/>
          <w:color w:val="3B3B3B"/>
          <w:sz w:val="18"/>
          <w:szCs w:val="18"/>
        </w:rPr>
        <w:t>、</w:t>
      </w:r>
      <w:r w:rsidRPr="00047947">
        <w:rPr>
          <w:color w:val="3B3B3B"/>
          <w:sz w:val="18"/>
          <w:szCs w:val="18"/>
        </w:rPr>
        <w:t>Parker</w:t>
      </w:r>
      <w:r w:rsidRPr="00047947">
        <w:rPr>
          <w:rFonts w:hint="eastAsia"/>
          <w:color w:val="3B3B3B"/>
          <w:sz w:val="18"/>
          <w:szCs w:val="18"/>
        </w:rPr>
        <w:t>、</w:t>
      </w:r>
      <w:r w:rsidRPr="00047947">
        <w:rPr>
          <w:color w:val="3B3B3B"/>
          <w:sz w:val="18"/>
          <w:szCs w:val="18"/>
        </w:rPr>
        <w:t>Rockwell</w:t>
      </w:r>
      <w:r w:rsidRPr="00047947">
        <w:rPr>
          <w:rFonts w:hint="eastAsia"/>
          <w:color w:val="3B3B3B"/>
          <w:sz w:val="18"/>
          <w:szCs w:val="18"/>
        </w:rPr>
        <w:t>数控和高端运控伺服品牌：</w:t>
      </w:r>
      <w:r w:rsidRPr="00047947">
        <w:rPr>
          <w:color w:val="3B3B3B"/>
          <w:sz w:val="18"/>
          <w:szCs w:val="18"/>
        </w:rPr>
        <w:t>Siemens</w:t>
      </w:r>
      <w:r w:rsidRPr="00047947">
        <w:rPr>
          <w:rFonts w:hint="eastAsia"/>
          <w:color w:val="3B3B3B"/>
          <w:sz w:val="18"/>
          <w:szCs w:val="18"/>
        </w:rPr>
        <w:t>、</w:t>
      </w:r>
      <w:r w:rsidRPr="00047947">
        <w:rPr>
          <w:color w:val="3B3B3B"/>
          <w:sz w:val="18"/>
          <w:szCs w:val="18"/>
        </w:rPr>
        <w:t>Fanuc</w:t>
      </w:r>
      <w:r w:rsidRPr="00047947">
        <w:rPr>
          <w:rFonts w:hint="eastAsia"/>
          <w:color w:val="3B3B3B"/>
          <w:sz w:val="18"/>
          <w:szCs w:val="18"/>
        </w:rPr>
        <w:t>、三菱、</w:t>
      </w:r>
      <w:r w:rsidRPr="00047947">
        <w:rPr>
          <w:color w:val="3B3B3B"/>
          <w:sz w:val="18"/>
          <w:szCs w:val="18"/>
        </w:rPr>
        <w:t>Rexroth</w:t>
      </w:r>
      <w:r w:rsidRPr="00047947">
        <w:rPr>
          <w:rFonts w:hint="eastAsia"/>
          <w:color w:val="3B3B3B"/>
          <w:sz w:val="18"/>
          <w:szCs w:val="18"/>
        </w:rPr>
        <w:t>等</w:t>
      </w:r>
    </w:p>
    <w:p w:rsidR="00CB6A18" w:rsidRPr="00047947" w:rsidRDefault="00CB6A18" w:rsidP="007A6051">
      <w:pPr>
        <w:jc w:val="left"/>
        <w:rPr>
          <w:color w:val="3B3B3B"/>
          <w:sz w:val="18"/>
          <w:szCs w:val="18"/>
        </w:rPr>
      </w:pPr>
      <w:r w:rsidRPr="00047947">
        <w:rPr>
          <w:rFonts w:hint="eastAsia"/>
          <w:color w:val="3B3B3B"/>
          <w:sz w:val="18"/>
          <w:szCs w:val="18"/>
        </w:rPr>
        <w:t>国货通用伺服：台达、东元、和利时、埃斯顿等</w:t>
      </w:r>
    </w:p>
    <w:p w:rsidR="00CB6A18" w:rsidRPr="00047947" w:rsidRDefault="00CB6A18" w:rsidP="007A6051">
      <w:pPr>
        <w:jc w:val="left"/>
        <w:rPr>
          <w:color w:val="3B3B3B"/>
          <w:sz w:val="18"/>
          <w:szCs w:val="18"/>
        </w:rPr>
      </w:pPr>
      <w:r w:rsidRPr="00047947">
        <w:rPr>
          <w:rFonts w:hint="eastAsia"/>
          <w:color w:val="3B3B3B"/>
          <w:sz w:val="18"/>
          <w:szCs w:val="18"/>
        </w:rPr>
        <w:t>国货数控伺服：华中、广数、大森、凯奇等</w:t>
      </w:r>
    </w:p>
    <w:p w:rsidR="00CB6A18" w:rsidRPr="00047947" w:rsidRDefault="00CB6A18" w:rsidP="007A6051">
      <w:pPr>
        <w:jc w:val="left"/>
        <w:rPr>
          <w:color w:val="3B3B3B"/>
          <w:sz w:val="18"/>
          <w:szCs w:val="18"/>
        </w:rPr>
      </w:pPr>
      <w:r w:rsidRPr="00047947">
        <w:rPr>
          <w:rFonts w:hint="eastAsia"/>
          <w:color w:val="3B3B3B"/>
          <w:sz w:val="18"/>
          <w:szCs w:val="18"/>
        </w:rPr>
        <w:t>国货伺服电机华大、登奇、强磁、博孚等</w:t>
      </w:r>
    </w:p>
    <w:p w:rsidR="00CB6A18" w:rsidRPr="00047947" w:rsidRDefault="00CB6A18" w:rsidP="007A6051">
      <w:pPr>
        <w:jc w:val="left"/>
        <w:rPr>
          <w:color w:val="3B3B3B"/>
          <w:sz w:val="18"/>
          <w:szCs w:val="18"/>
        </w:rPr>
      </w:pPr>
      <w:r w:rsidRPr="00047947">
        <w:rPr>
          <w:rFonts w:hint="eastAsia"/>
          <w:color w:val="3B3B3B"/>
          <w:sz w:val="18"/>
          <w:szCs w:val="18"/>
        </w:rPr>
        <w:t>目前通用伺服主要是日系厂家自己在拼，日系总体份额很大，估计不低于</w:t>
      </w:r>
      <w:r w:rsidRPr="00047947">
        <w:rPr>
          <w:color w:val="3B3B3B"/>
          <w:sz w:val="18"/>
          <w:szCs w:val="18"/>
        </w:rPr>
        <w:t>80</w:t>
      </w:r>
      <w:r w:rsidRPr="00047947">
        <w:rPr>
          <w:rFonts w:hint="eastAsia"/>
          <w:color w:val="3B3B3B"/>
          <w:sz w:val="18"/>
          <w:szCs w:val="18"/>
        </w:rPr>
        <w:t>％。此外，台资和内资新秀们也在积极抢占市场，并</w:t>
      </w:r>
    </w:p>
    <w:p w:rsidR="00CB6A18" w:rsidRPr="00047947" w:rsidRDefault="00CB6A18" w:rsidP="007A6051">
      <w:pPr>
        <w:jc w:val="left"/>
        <w:rPr>
          <w:color w:val="3B3B3B"/>
          <w:sz w:val="18"/>
          <w:szCs w:val="18"/>
        </w:rPr>
      </w:pPr>
      <w:r w:rsidRPr="00047947">
        <w:rPr>
          <w:rFonts w:hint="eastAsia"/>
          <w:color w:val="3B3B3B"/>
          <w:sz w:val="18"/>
          <w:szCs w:val="18"/>
        </w:rPr>
        <w:t>有渐成气候之势。欧系和美系产品性能明显由于日系，但价格也很高，多不是国内产业界用得起的。数控伺服情况与数控系统状况相当，</w:t>
      </w:r>
      <w:r w:rsidRPr="00047947">
        <w:rPr>
          <w:color w:val="3B3B3B"/>
          <w:sz w:val="18"/>
          <w:szCs w:val="18"/>
        </w:rPr>
        <w:t>Siemens</w:t>
      </w:r>
      <w:r w:rsidRPr="00047947">
        <w:rPr>
          <w:rFonts w:hint="eastAsia"/>
          <w:color w:val="3B3B3B"/>
          <w:sz w:val="18"/>
          <w:szCs w:val="18"/>
        </w:rPr>
        <w:t>和</w:t>
      </w:r>
      <w:r w:rsidRPr="00047947">
        <w:rPr>
          <w:color w:val="3B3B3B"/>
          <w:sz w:val="18"/>
          <w:szCs w:val="18"/>
        </w:rPr>
        <w:t>Fanuc</w:t>
      </w:r>
      <w:r w:rsidRPr="00047947">
        <w:rPr>
          <w:rFonts w:hint="eastAsia"/>
          <w:color w:val="3B3B3B"/>
          <w:sz w:val="18"/>
          <w:szCs w:val="18"/>
        </w:rPr>
        <w:t>当道，三菱次之</w:t>
      </w:r>
    </w:p>
    <w:p w:rsidR="007A6051" w:rsidRPr="00047947" w:rsidRDefault="007A6051" w:rsidP="007A6051">
      <w:pPr>
        <w:jc w:val="left"/>
        <w:rPr>
          <w:color w:val="3B3B3B"/>
          <w:sz w:val="18"/>
          <w:szCs w:val="18"/>
        </w:rPr>
      </w:pPr>
      <w:r w:rsidRPr="00047947">
        <w:rPr>
          <w:rFonts w:hint="eastAsia"/>
          <w:color w:val="3B3B3B"/>
          <w:sz w:val="18"/>
          <w:szCs w:val="18"/>
        </w:rPr>
        <w:t>中国品牌</w:t>
      </w:r>
      <w:r w:rsidRPr="00047947">
        <w:rPr>
          <w:rFonts w:hint="eastAsia"/>
          <w:color w:val="3B3B3B"/>
          <w:sz w:val="18"/>
          <w:szCs w:val="18"/>
        </w:rPr>
        <w:t>18</w:t>
      </w:r>
      <w:r w:rsidRPr="00047947">
        <w:rPr>
          <w:rFonts w:hint="eastAsia"/>
          <w:color w:val="3B3B3B"/>
          <w:sz w:val="18"/>
          <w:szCs w:val="18"/>
        </w:rPr>
        <w:t>个</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广州数控设备有限公司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武汉迈信电气技术有限公司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武汉华大新型电机有限责任公司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武汉登奇机电有限公司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北京和利时电机技术有限公司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北京凯奇数控设备成套有限公司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北京宝伦机电技术有限公司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北京航天数控系统有限公司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北京保孚科贸有限公司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南京苏强数控机电有限公司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上海开通数控有限公司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杭州中源电器有限公司</w:t>
      </w:r>
      <w:r w:rsidRPr="00047947">
        <w:rPr>
          <w:rFonts w:hint="eastAsia"/>
          <w:color w:val="3B3B3B"/>
          <w:sz w:val="18"/>
          <w:szCs w:val="18"/>
        </w:rPr>
        <w:t> </w:t>
      </w:r>
    </w:p>
    <w:p w:rsidR="007A6051" w:rsidRPr="00047947" w:rsidRDefault="007A6051" w:rsidP="007A6051">
      <w:pPr>
        <w:jc w:val="left"/>
        <w:rPr>
          <w:color w:val="3B3B3B"/>
          <w:sz w:val="18"/>
          <w:szCs w:val="18"/>
        </w:rPr>
      </w:pPr>
      <w:r w:rsidRPr="00047947">
        <w:rPr>
          <w:rFonts w:hint="eastAsia"/>
          <w:color w:val="3B3B3B"/>
          <w:sz w:val="18"/>
          <w:szCs w:val="18"/>
        </w:rPr>
        <w:t>杭州英迈克电子有限公司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珠海运控电机有限公司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江门蒙德电气有限公司</w:t>
      </w:r>
    </w:p>
    <w:p w:rsidR="007A6051"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桂林星辰电力电子有限公司</w:t>
      </w:r>
    </w:p>
    <w:p w:rsidR="00B1225A" w:rsidRPr="00047947" w:rsidRDefault="007A6051" w:rsidP="007A6051">
      <w:pPr>
        <w:jc w:val="left"/>
        <w:rPr>
          <w:color w:val="3B3B3B"/>
          <w:sz w:val="18"/>
          <w:szCs w:val="18"/>
        </w:rPr>
      </w:pPr>
      <w:r w:rsidRPr="00047947">
        <w:rPr>
          <w:rFonts w:hint="eastAsia"/>
          <w:color w:val="3B3B3B"/>
          <w:sz w:val="18"/>
          <w:szCs w:val="18"/>
        </w:rPr>
        <w:t> </w:t>
      </w:r>
      <w:r w:rsidRPr="00047947">
        <w:rPr>
          <w:rFonts w:hint="eastAsia"/>
          <w:color w:val="3B3B3B"/>
          <w:sz w:val="18"/>
          <w:szCs w:val="18"/>
        </w:rPr>
        <w:t>深圳步进科技有限公司</w:t>
      </w:r>
      <w:r w:rsidRPr="00047947">
        <w:rPr>
          <w:rFonts w:hint="eastAsia"/>
          <w:color w:val="3B3B3B"/>
          <w:sz w:val="18"/>
          <w:szCs w:val="18"/>
        </w:rPr>
        <w:t> </w:t>
      </w:r>
    </w:p>
    <w:sectPr w:rsidR="00B1225A" w:rsidRPr="00047947" w:rsidSect="00B313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56" w:rsidRDefault="00700656" w:rsidP="00671579">
      <w:r>
        <w:separator/>
      </w:r>
    </w:p>
  </w:endnote>
  <w:endnote w:type="continuationSeparator" w:id="1">
    <w:p w:rsidR="00700656" w:rsidRDefault="00700656" w:rsidP="00671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56" w:rsidRDefault="00700656" w:rsidP="00671579">
      <w:r>
        <w:separator/>
      </w:r>
    </w:p>
  </w:footnote>
  <w:footnote w:type="continuationSeparator" w:id="1">
    <w:p w:rsidR="00700656" w:rsidRDefault="00700656" w:rsidP="00671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090"/>
    <w:multiLevelType w:val="hybridMultilevel"/>
    <w:tmpl w:val="CDF83624"/>
    <w:lvl w:ilvl="0" w:tplc="CCA0BF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B7609"/>
    <w:multiLevelType w:val="hybridMultilevel"/>
    <w:tmpl w:val="EF787CA6"/>
    <w:lvl w:ilvl="0" w:tplc="69C052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5DA"/>
    <w:rsid w:val="00005BB7"/>
    <w:rsid w:val="00047947"/>
    <w:rsid w:val="000A22C0"/>
    <w:rsid w:val="000C3F4C"/>
    <w:rsid w:val="001677EB"/>
    <w:rsid w:val="001F1A9C"/>
    <w:rsid w:val="001F4CED"/>
    <w:rsid w:val="002932AE"/>
    <w:rsid w:val="00337195"/>
    <w:rsid w:val="003B35DA"/>
    <w:rsid w:val="00404DEA"/>
    <w:rsid w:val="00453A95"/>
    <w:rsid w:val="0048733A"/>
    <w:rsid w:val="004926A4"/>
    <w:rsid w:val="004C46DD"/>
    <w:rsid w:val="004D5C58"/>
    <w:rsid w:val="005451B1"/>
    <w:rsid w:val="005A1A24"/>
    <w:rsid w:val="005F422B"/>
    <w:rsid w:val="00671579"/>
    <w:rsid w:val="00672C4F"/>
    <w:rsid w:val="006A06F9"/>
    <w:rsid w:val="00700656"/>
    <w:rsid w:val="00786843"/>
    <w:rsid w:val="007A6051"/>
    <w:rsid w:val="007B0470"/>
    <w:rsid w:val="008860AE"/>
    <w:rsid w:val="009018CB"/>
    <w:rsid w:val="00972A44"/>
    <w:rsid w:val="009A05B8"/>
    <w:rsid w:val="00AB35C3"/>
    <w:rsid w:val="00AC7646"/>
    <w:rsid w:val="00B1225A"/>
    <w:rsid w:val="00B31351"/>
    <w:rsid w:val="00BD5C5E"/>
    <w:rsid w:val="00C02171"/>
    <w:rsid w:val="00C53534"/>
    <w:rsid w:val="00CB6A18"/>
    <w:rsid w:val="00CF4B8B"/>
    <w:rsid w:val="00D71F27"/>
    <w:rsid w:val="00E712AF"/>
    <w:rsid w:val="00EA3F4E"/>
    <w:rsid w:val="00F107E9"/>
    <w:rsid w:val="00F76A13"/>
    <w:rsid w:val="00FA1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579"/>
    <w:rPr>
      <w:sz w:val="18"/>
      <w:szCs w:val="18"/>
    </w:rPr>
  </w:style>
  <w:style w:type="paragraph" w:styleId="a4">
    <w:name w:val="footer"/>
    <w:basedOn w:val="a"/>
    <w:link w:val="Char0"/>
    <w:uiPriority w:val="99"/>
    <w:semiHidden/>
    <w:unhideWhenUsed/>
    <w:rsid w:val="006715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579"/>
    <w:rPr>
      <w:sz w:val="18"/>
      <w:szCs w:val="18"/>
    </w:rPr>
  </w:style>
  <w:style w:type="character" w:styleId="a5">
    <w:name w:val="Hyperlink"/>
    <w:basedOn w:val="a0"/>
    <w:uiPriority w:val="99"/>
    <w:unhideWhenUsed/>
    <w:rsid w:val="009A05B8"/>
    <w:rPr>
      <w:color w:val="0000FF"/>
      <w:u w:val="single"/>
    </w:rPr>
  </w:style>
  <w:style w:type="paragraph" w:styleId="a6">
    <w:name w:val="List Paragraph"/>
    <w:basedOn w:val="a"/>
    <w:uiPriority w:val="34"/>
    <w:qFormat/>
    <w:rsid w:val="00672C4F"/>
    <w:pPr>
      <w:ind w:firstLineChars="200" w:firstLine="420"/>
    </w:pPr>
  </w:style>
  <w:style w:type="paragraph" w:styleId="a7">
    <w:name w:val="Balloon Text"/>
    <w:basedOn w:val="a"/>
    <w:link w:val="Char1"/>
    <w:uiPriority w:val="99"/>
    <w:semiHidden/>
    <w:unhideWhenUsed/>
    <w:rsid w:val="00672C4F"/>
    <w:rPr>
      <w:sz w:val="18"/>
      <w:szCs w:val="18"/>
    </w:rPr>
  </w:style>
  <w:style w:type="character" w:customStyle="1" w:styleId="Char1">
    <w:name w:val="批注框文本 Char"/>
    <w:basedOn w:val="a0"/>
    <w:link w:val="a7"/>
    <w:uiPriority w:val="99"/>
    <w:semiHidden/>
    <w:rsid w:val="00672C4F"/>
    <w:rPr>
      <w:sz w:val="18"/>
      <w:szCs w:val="18"/>
    </w:rPr>
  </w:style>
  <w:style w:type="paragraph" w:styleId="a8">
    <w:name w:val="Normal (Web)"/>
    <w:basedOn w:val="a"/>
    <w:uiPriority w:val="99"/>
    <w:rsid w:val="00EA3F4E"/>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404DEA"/>
    <w:rPr>
      <w:i/>
      <w:iCs/>
    </w:rPr>
  </w:style>
  <w:style w:type="paragraph" w:styleId="HTML">
    <w:name w:val="HTML Preformatted"/>
    <w:basedOn w:val="a"/>
    <w:link w:val="HTMLChar"/>
    <w:uiPriority w:val="99"/>
    <w:semiHidden/>
    <w:unhideWhenUsed/>
    <w:rsid w:val="001677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677EB"/>
    <w:rPr>
      <w:rFonts w:ascii="宋体" w:eastAsia="宋体" w:hAnsi="宋体" w:cs="宋体"/>
      <w:kern w:val="0"/>
      <w:sz w:val="24"/>
      <w:szCs w:val="24"/>
    </w:rPr>
  </w:style>
  <w:style w:type="paragraph" w:customStyle="1" w:styleId="reader-word-layer">
    <w:name w:val="reader-word-layer"/>
    <w:basedOn w:val="a"/>
    <w:rsid w:val="00CB6A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416920">
      <w:bodyDiv w:val="1"/>
      <w:marLeft w:val="0"/>
      <w:marRight w:val="0"/>
      <w:marTop w:val="0"/>
      <w:marBottom w:val="0"/>
      <w:divBdr>
        <w:top w:val="none" w:sz="0" w:space="0" w:color="auto"/>
        <w:left w:val="none" w:sz="0" w:space="0" w:color="auto"/>
        <w:bottom w:val="none" w:sz="0" w:space="0" w:color="auto"/>
        <w:right w:val="none" w:sz="0" w:space="0" w:color="auto"/>
      </w:divBdr>
    </w:div>
    <w:div w:id="383525139">
      <w:bodyDiv w:val="1"/>
      <w:marLeft w:val="0"/>
      <w:marRight w:val="0"/>
      <w:marTop w:val="0"/>
      <w:marBottom w:val="0"/>
      <w:divBdr>
        <w:top w:val="none" w:sz="0" w:space="0" w:color="auto"/>
        <w:left w:val="none" w:sz="0" w:space="0" w:color="auto"/>
        <w:bottom w:val="none" w:sz="0" w:space="0" w:color="auto"/>
        <w:right w:val="none" w:sz="0" w:space="0" w:color="auto"/>
      </w:divBdr>
    </w:div>
    <w:div w:id="628896962">
      <w:bodyDiv w:val="1"/>
      <w:marLeft w:val="0"/>
      <w:marRight w:val="0"/>
      <w:marTop w:val="0"/>
      <w:marBottom w:val="0"/>
      <w:divBdr>
        <w:top w:val="none" w:sz="0" w:space="0" w:color="auto"/>
        <w:left w:val="none" w:sz="0" w:space="0" w:color="auto"/>
        <w:bottom w:val="none" w:sz="0" w:space="0" w:color="auto"/>
        <w:right w:val="none" w:sz="0" w:space="0" w:color="auto"/>
      </w:divBdr>
    </w:div>
    <w:div w:id="860053435">
      <w:bodyDiv w:val="1"/>
      <w:marLeft w:val="0"/>
      <w:marRight w:val="0"/>
      <w:marTop w:val="0"/>
      <w:marBottom w:val="0"/>
      <w:divBdr>
        <w:top w:val="none" w:sz="0" w:space="0" w:color="auto"/>
        <w:left w:val="none" w:sz="0" w:space="0" w:color="auto"/>
        <w:bottom w:val="none" w:sz="0" w:space="0" w:color="auto"/>
        <w:right w:val="none" w:sz="0" w:space="0" w:color="auto"/>
      </w:divBdr>
    </w:div>
    <w:div w:id="1063944111">
      <w:bodyDiv w:val="1"/>
      <w:marLeft w:val="0"/>
      <w:marRight w:val="0"/>
      <w:marTop w:val="0"/>
      <w:marBottom w:val="0"/>
      <w:divBdr>
        <w:top w:val="none" w:sz="0" w:space="0" w:color="auto"/>
        <w:left w:val="none" w:sz="0" w:space="0" w:color="auto"/>
        <w:bottom w:val="none" w:sz="0" w:space="0" w:color="auto"/>
        <w:right w:val="none" w:sz="0" w:space="0" w:color="auto"/>
      </w:divBdr>
    </w:div>
    <w:div w:id="17454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ke.com/sowiki/%E5%A4%AA%E9%98%B3?prd=content_doc_search" TargetMode="External"/><Relationship Id="rId18" Type="http://schemas.openxmlformats.org/officeDocument/2006/relationships/image" Target="media/image4.jpeg"/><Relationship Id="rId26" Type="http://schemas.openxmlformats.org/officeDocument/2006/relationships/hyperlink" Target="http://cn.saj-solar.com/" TargetMode="External"/><Relationship Id="rId39" Type="http://schemas.openxmlformats.org/officeDocument/2006/relationships/hyperlink" Target="http://www.haosou.com/s?q=UPS%E7%94%B5%E6%BA%90&amp;ie=utf-8&amp;src=wenda_link"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www.haosou.com/s?q=%E4%B8%AD%E5%9B%BD%E9%A9%B0%E5%90%8D%E5%95%86%E6%A0%87&amp;ie=utf-8&amp;src=wenda_link" TargetMode="External"/><Relationship Id="rId42" Type="http://schemas.openxmlformats.org/officeDocument/2006/relationships/hyperlink" Target="http://www.haosou.com/s?q=%E5%8F%98%E9%A2%91%E5%99%A8&amp;ie=utf-8&amp;src=wenda_link" TargetMode="External"/><Relationship Id="rId47" Type="http://schemas.openxmlformats.org/officeDocument/2006/relationships/hyperlink" Target="http://baike.haosou.com/doc/6476894.html"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aike.com/sowiki/%E6%95%B0%E7%A0%81%E7%9B%B8%E6%9C%BA?prd=content_doc_search" TargetMode="External"/><Relationship Id="rId17" Type="http://schemas.openxmlformats.org/officeDocument/2006/relationships/image" Target="media/image3.png"/><Relationship Id="rId25" Type="http://schemas.openxmlformats.org/officeDocument/2006/relationships/hyperlink" Target="http://baike.haosou.com/doc/1761775.html" TargetMode="External"/><Relationship Id="rId33" Type="http://schemas.openxmlformats.org/officeDocument/2006/relationships/hyperlink" Target="http://www.haosou.com/s?q=%E5%B1%B1%E7%89%B9&amp;ie=utf-8&amp;src=wenda_link" TargetMode="External"/><Relationship Id="rId38" Type="http://schemas.openxmlformats.org/officeDocument/2006/relationships/hyperlink" Target="http://www.haosou.com/s?q=%E6%A2%85%E5%85%B0%E6%97%A5%E5%85%B0&amp;ie=utf-8&amp;src=wenda_link" TargetMode="External"/><Relationship Id="rId46"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www.bjcorona.com/index.php?c=index&amp;a=index" TargetMode="External"/><Relationship Id="rId41" Type="http://schemas.openxmlformats.org/officeDocument/2006/relationships/hyperlink" Target="http://www.haosou.com/s?q=%E5%8F%98%E9%A2%91%E6%8A%80%E6%9C%AF&amp;ie=utf-8&amp;src=wenda_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ke.com/sowiki/%E6%89%8B%E6%9C%BA?prd=content_doc_search" TargetMode="External"/><Relationship Id="rId24" Type="http://schemas.openxmlformats.org/officeDocument/2006/relationships/hyperlink" Target="http://www.sungrowpower.com/" TargetMode="External"/><Relationship Id="rId32" Type="http://schemas.openxmlformats.org/officeDocument/2006/relationships/image" Target="media/image10.png"/><Relationship Id="rId37" Type="http://schemas.openxmlformats.org/officeDocument/2006/relationships/hyperlink" Target="http://www.haosou.com/s?q=%E5%8F%B0%E8%BE%BE&amp;ie=utf-8&amp;src=wenda_link" TargetMode="External"/><Relationship Id="rId40" Type="http://schemas.openxmlformats.org/officeDocument/2006/relationships/image" Target="media/image11.jpeg"/><Relationship Id="rId45" Type="http://schemas.openxmlformats.org/officeDocument/2006/relationships/hyperlink" Target="http://www.ebpq.cn/top10/" TargetMode="External"/><Relationship Id="rId5" Type="http://schemas.openxmlformats.org/officeDocument/2006/relationships/footnotes" Target="footnotes.xml"/><Relationship Id="rId15" Type="http://schemas.openxmlformats.org/officeDocument/2006/relationships/hyperlink" Target="http://www.baike.com/sowiki/%E8%BD%AE%E8%88%B9?prd=content_doc_search" TargetMode="External"/><Relationship Id="rId23" Type="http://schemas.openxmlformats.org/officeDocument/2006/relationships/hyperlink" Target="http://baike.haosou.com/doc/1761775.html" TargetMode="External"/><Relationship Id="rId28" Type="http://schemas.openxmlformats.org/officeDocument/2006/relationships/hyperlink" Target="http://www.samilpower.com/cn/" TargetMode="External"/><Relationship Id="rId36" Type="http://schemas.openxmlformats.org/officeDocument/2006/relationships/hyperlink" Target="http://www.haosou.com/s?q=%E8%89%BE%E9%BB%98%E7%94%9F&amp;ie=utf-8&amp;src=wenda_link" TargetMode="External"/><Relationship Id="rId49" Type="http://schemas.openxmlformats.org/officeDocument/2006/relationships/image" Target="media/image15.png"/><Relationship Id="rId10" Type="http://schemas.openxmlformats.org/officeDocument/2006/relationships/hyperlink" Target="http://www.baike.com/sowiki/%E7%AC%94%E8%AE%B0%E6%9C%AC%E7%94%B5%E8%84%91?prd=content_doc_search" TargetMode="External"/><Relationship Id="rId19" Type="http://schemas.openxmlformats.org/officeDocument/2006/relationships/hyperlink" Target="http://baike.haosou.com/doc/5335427.html" TargetMode="External"/><Relationship Id="rId31" Type="http://schemas.openxmlformats.org/officeDocument/2006/relationships/image" Target="media/image9.png"/><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baike.com/sowiki/%E7%94%B5%E6%B1%A0?prd=content_doc_search" TargetMode="External"/><Relationship Id="rId14" Type="http://schemas.openxmlformats.org/officeDocument/2006/relationships/hyperlink" Target="http://www.baike.com/sowiki/%E6%B1%BD%E8%BD%A6?prd=content_doc_search" TargetMode="External"/><Relationship Id="rId22" Type="http://schemas.openxmlformats.org/officeDocument/2006/relationships/image" Target="media/image7.jpeg"/><Relationship Id="rId27" Type="http://schemas.openxmlformats.org/officeDocument/2006/relationships/hyperlink" Target="http://www.deltagreentech.com.cn/" TargetMode="External"/><Relationship Id="rId30" Type="http://schemas.openxmlformats.org/officeDocument/2006/relationships/image" Target="media/image8.jpeg"/><Relationship Id="rId35" Type="http://schemas.openxmlformats.org/officeDocument/2006/relationships/hyperlink" Target="http://www.haosou.com/s?q=%E4%B8%8D%E9%97%B4%E6%96%AD%E7%94%B5%E6%BA%90&amp;ie=utf-8&amp;src=wenda_link" TargetMode="External"/><Relationship Id="rId43" Type="http://schemas.openxmlformats.org/officeDocument/2006/relationships/hyperlink" Target="http://www.haosou.com/s?q=%E4%BA%A4%E6%B5%81%E7%94%B5%E6%9C%BA&amp;ie=utf-8&amp;src=wenda_link" TargetMode="External"/><Relationship Id="rId48" Type="http://schemas.openxmlformats.org/officeDocument/2006/relationships/image" Target="media/image14.png"/><Relationship Id="rId8" Type="http://schemas.openxmlformats.org/officeDocument/2006/relationships/hyperlink" Target="http://www.baike.com/sowiki/%E8%93%84%E7%94%B5%E6%B1%A0?prd=content_doc_search"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10</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2015-04-11T02:47:00Z</dcterms:created>
  <dcterms:modified xsi:type="dcterms:W3CDTF">2015-04-16T08:27:00Z</dcterms:modified>
</cp:coreProperties>
</file>